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560F" w14:textId="77777777" w:rsidR="002878CF" w:rsidRPr="00D74981" w:rsidRDefault="002878CF" w:rsidP="002878CF">
      <w:pPr>
        <w:jc w:val="center"/>
        <w:rPr>
          <w:rFonts w:ascii="Trebuchet MS" w:hAnsi="Trebuchet MS"/>
          <w:b/>
          <w:sz w:val="32"/>
          <w:szCs w:val="32"/>
        </w:rPr>
      </w:pPr>
      <w:r w:rsidRPr="00D74981">
        <w:rPr>
          <w:rFonts w:ascii="Trebuchet MS" w:hAnsi="Trebuchet MS"/>
          <w:sz w:val="32"/>
          <w:szCs w:val="32"/>
        </w:rPr>
        <w:t xml:space="preserve">Debreceni Egyetem Kossuth Lajos Gyakorló Gimnáziuma </w:t>
      </w:r>
      <w:r>
        <w:rPr>
          <w:rFonts w:ascii="Trebuchet MS" w:hAnsi="Trebuchet MS"/>
          <w:sz w:val="32"/>
          <w:szCs w:val="32"/>
        </w:rPr>
        <w:br/>
      </w:r>
      <w:r w:rsidRPr="00D74981">
        <w:rPr>
          <w:rFonts w:ascii="Trebuchet MS" w:hAnsi="Trebuchet MS"/>
          <w:sz w:val="32"/>
          <w:szCs w:val="32"/>
        </w:rPr>
        <w:t>és Általános Iskolája</w:t>
      </w:r>
    </w:p>
    <w:p w14:paraId="1FAA7A5B" w14:textId="77777777" w:rsidR="002878CF" w:rsidRPr="00D74981" w:rsidRDefault="002878CF" w:rsidP="002878CF">
      <w:pPr>
        <w:spacing w:after="1320"/>
        <w:jc w:val="center"/>
        <w:rPr>
          <w:rFonts w:ascii="Trebuchet MS" w:hAnsi="Trebuchet MS"/>
          <w:sz w:val="32"/>
          <w:szCs w:val="32"/>
        </w:rPr>
      </w:pPr>
      <w:r w:rsidRPr="00D74981">
        <w:rPr>
          <w:rFonts w:ascii="Trebuchet MS" w:hAnsi="Trebuchet MS"/>
          <w:sz w:val="32"/>
          <w:szCs w:val="32"/>
        </w:rPr>
        <w:t>Kossuth utcai feladatellátási hely</w:t>
      </w:r>
    </w:p>
    <w:p w14:paraId="6A24C71A" w14:textId="0170BDBC" w:rsidR="002878CF" w:rsidRDefault="002878CF" w:rsidP="002878CF">
      <w:pPr>
        <w:spacing w:after="7680"/>
        <w:jc w:val="center"/>
        <w:rPr>
          <w:rFonts w:ascii="Trebuchet MS" w:hAnsi="Trebuchet MS"/>
          <w:bCs/>
          <w:sz w:val="60"/>
          <w:szCs w:val="60"/>
        </w:rPr>
      </w:pPr>
      <w:r w:rsidRPr="00F216CD">
        <w:rPr>
          <w:rFonts w:ascii="Trebuchet MS" w:hAnsi="Trebuchet MS"/>
          <w:bCs/>
          <w:sz w:val="60"/>
          <w:szCs w:val="60"/>
        </w:rPr>
        <w:t xml:space="preserve">Magyar nyelv és irodalom </w:t>
      </w:r>
      <w:r>
        <w:rPr>
          <w:rFonts w:ascii="Trebuchet MS" w:hAnsi="Trebuchet MS"/>
          <w:bCs/>
          <w:sz w:val="60"/>
          <w:szCs w:val="60"/>
        </w:rPr>
        <w:br/>
        <w:t>5</w:t>
      </w:r>
      <w:r w:rsidRPr="00900128">
        <w:rPr>
          <w:rFonts w:ascii="Trebuchet MS" w:hAnsi="Trebuchet MS"/>
          <w:bCs/>
          <w:sz w:val="60"/>
          <w:szCs w:val="60"/>
        </w:rPr>
        <w:t>-</w:t>
      </w:r>
      <w:r>
        <w:rPr>
          <w:rFonts w:ascii="Trebuchet MS" w:hAnsi="Trebuchet MS"/>
          <w:bCs/>
          <w:sz w:val="60"/>
          <w:szCs w:val="60"/>
        </w:rPr>
        <w:t>8</w:t>
      </w:r>
      <w:r w:rsidRPr="00900128">
        <w:rPr>
          <w:rFonts w:ascii="Trebuchet MS" w:hAnsi="Trebuchet MS"/>
          <w:bCs/>
          <w:sz w:val="60"/>
          <w:szCs w:val="60"/>
        </w:rPr>
        <w:t>. évfolyam</w:t>
      </w:r>
    </w:p>
    <w:p w14:paraId="75B956F8" w14:textId="2BD45089" w:rsidR="00221551" w:rsidRDefault="002878CF" w:rsidP="002878CF">
      <w:pPr>
        <w:spacing w:after="0" w:line="276" w:lineRule="auto"/>
        <w:jc w:val="center"/>
        <w:rPr>
          <w:rFonts w:eastAsiaTheme="majorEastAsia" w:cstheme="majorBidi"/>
          <w:b/>
          <w:bCs/>
          <w:color w:val="2F5496" w:themeColor="accent1" w:themeShade="BF"/>
          <w:sz w:val="28"/>
          <w:szCs w:val="28"/>
        </w:rPr>
      </w:pPr>
      <w:r>
        <w:rPr>
          <w:rFonts w:ascii="Trebuchet MS" w:hAnsi="Trebuchet MS"/>
          <w:bCs/>
          <w:sz w:val="32"/>
          <w:szCs w:val="32"/>
        </w:rPr>
        <w:t>2020.</w:t>
      </w:r>
      <w:bookmarkStart w:id="0" w:name="_Toc44762501"/>
      <w:r w:rsidR="00221551">
        <w:br w:type="page"/>
      </w:r>
    </w:p>
    <w:sdt>
      <w:sdtPr>
        <w:rPr>
          <w:rFonts w:ascii="Times New Roman" w:eastAsiaTheme="minorHAnsi" w:hAnsi="Times New Roman" w:cstheme="minorHAnsi"/>
          <w:color w:val="auto"/>
          <w:sz w:val="24"/>
          <w:szCs w:val="22"/>
          <w:lang w:eastAsia="en-US"/>
        </w:rPr>
        <w:id w:val="1610152044"/>
        <w:docPartObj>
          <w:docPartGallery w:val="Table of Contents"/>
          <w:docPartUnique/>
        </w:docPartObj>
      </w:sdtPr>
      <w:sdtEndPr>
        <w:rPr>
          <w:b/>
          <w:bCs/>
        </w:rPr>
      </w:sdtEndPr>
      <w:sdtContent>
        <w:p w14:paraId="36830BE4" w14:textId="77777777" w:rsidR="009021F7" w:rsidRDefault="009021F7" w:rsidP="009021F7">
          <w:pPr>
            <w:pStyle w:val="Tartalomjegyzkcmsora"/>
            <w:spacing w:line="276" w:lineRule="auto"/>
          </w:pPr>
          <w:r>
            <w:t>Tartalomjegyzék</w:t>
          </w:r>
        </w:p>
        <w:p w14:paraId="5C6C0CBB" w14:textId="12C57B01" w:rsidR="009021F7" w:rsidRDefault="009021F7" w:rsidP="009021F7">
          <w:pPr>
            <w:pStyle w:val="TJ1"/>
            <w:rPr>
              <w:rFonts w:asciiTheme="minorHAnsi" w:eastAsiaTheme="minorEastAsia" w:hAnsiTheme="minorHAnsi" w:cstheme="minorBidi"/>
              <w:sz w:val="22"/>
              <w:lang w:eastAsia="hu-HU"/>
            </w:rPr>
          </w:pPr>
          <w:r>
            <w:fldChar w:fldCharType="begin"/>
          </w:r>
          <w:r>
            <w:instrText xml:space="preserve"> TOC \o "1-3" \h \z \u </w:instrText>
          </w:r>
          <w:r>
            <w:fldChar w:fldCharType="separate"/>
          </w:r>
          <w:hyperlink w:anchor="_Toc44762501" w:history="1">
            <w:r w:rsidRPr="007F4852">
              <w:rPr>
                <w:rStyle w:val="Hiperhivatkozs"/>
              </w:rPr>
              <w:t>Magyar nyelv és irodalom</w:t>
            </w:r>
            <w:r>
              <w:rPr>
                <w:webHidden/>
              </w:rPr>
              <w:tab/>
            </w:r>
            <w:r>
              <w:rPr>
                <w:webHidden/>
              </w:rPr>
              <w:fldChar w:fldCharType="begin"/>
            </w:r>
            <w:r>
              <w:rPr>
                <w:webHidden/>
              </w:rPr>
              <w:instrText xml:space="preserve"> PAGEREF _Toc44762501 \h </w:instrText>
            </w:r>
            <w:r>
              <w:rPr>
                <w:webHidden/>
              </w:rPr>
            </w:r>
            <w:r>
              <w:rPr>
                <w:webHidden/>
              </w:rPr>
              <w:fldChar w:fldCharType="separate"/>
            </w:r>
            <w:r w:rsidR="003C0ABC">
              <w:rPr>
                <w:webHidden/>
              </w:rPr>
              <w:t>2</w:t>
            </w:r>
            <w:r>
              <w:rPr>
                <w:webHidden/>
              </w:rPr>
              <w:fldChar w:fldCharType="end"/>
            </w:r>
          </w:hyperlink>
        </w:p>
        <w:p w14:paraId="38315925" w14:textId="11F00D9C" w:rsidR="009021F7" w:rsidRDefault="003C0ABC" w:rsidP="009021F7">
          <w:pPr>
            <w:pStyle w:val="TJ2"/>
            <w:rPr>
              <w:rFonts w:asciiTheme="minorHAnsi" w:eastAsiaTheme="minorEastAsia" w:hAnsiTheme="minorHAnsi" w:cstheme="minorBidi"/>
              <w:sz w:val="22"/>
            </w:rPr>
          </w:pPr>
          <w:hyperlink w:anchor="_Toc44762502" w:history="1">
            <w:r w:rsidR="009021F7" w:rsidRPr="007F4852">
              <w:rPr>
                <w:rStyle w:val="Hiperhivatkozs"/>
              </w:rPr>
              <w:t>5-8.évfolyam</w:t>
            </w:r>
            <w:r w:rsidR="009021F7">
              <w:rPr>
                <w:webHidden/>
              </w:rPr>
              <w:tab/>
            </w:r>
            <w:r w:rsidR="009021F7">
              <w:rPr>
                <w:webHidden/>
              </w:rPr>
              <w:fldChar w:fldCharType="begin"/>
            </w:r>
            <w:r w:rsidR="009021F7">
              <w:rPr>
                <w:webHidden/>
              </w:rPr>
              <w:instrText xml:space="preserve"> PAGEREF _Toc44762502 \h </w:instrText>
            </w:r>
            <w:r w:rsidR="009021F7">
              <w:rPr>
                <w:webHidden/>
              </w:rPr>
            </w:r>
            <w:r w:rsidR="009021F7">
              <w:rPr>
                <w:webHidden/>
              </w:rPr>
              <w:fldChar w:fldCharType="separate"/>
            </w:r>
            <w:r>
              <w:rPr>
                <w:webHidden/>
              </w:rPr>
              <w:t>3</w:t>
            </w:r>
            <w:r w:rsidR="009021F7">
              <w:rPr>
                <w:webHidden/>
              </w:rPr>
              <w:fldChar w:fldCharType="end"/>
            </w:r>
          </w:hyperlink>
        </w:p>
        <w:p w14:paraId="5835B9E8" w14:textId="28BE3949" w:rsidR="009021F7" w:rsidRDefault="003C0ABC" w:rsidP="009021F7">
          <w:pPr>
            <w:pStyle w:val="TJ2"/>
            <w:rPr>
              <w:rFonts w:asciiTheme="minorHAnsi" w:eastAsiaTheme="minorEastAsia" w:hAnsiTheme="minorHAnsi" w:cstheme="minorBidi"/>
              <w:sz w:val="22"/>
            </w:rPr>
          </w:pPr>
          <w:hyperlink w:anchor="_Toc44762503" w:history="1">
            <w:r w:rsidR="009021F7" w:rsidRPr="007F4852">
              <w:rPr>
                <w:rStyle w:val="Hiperhivatkozs"/>
              </w:rPr>
              <w:t>5 - 6. évfolyam</w:t>
            </w:r>
            <w:bookmarkStart w:id="1" w:name="_GoBack"/>
            <w:bookmarkEnd w:id="1"/>
            <w:r w:rsidR="009021F7">
              <w:rPr>
                <w:webHidden/>
              </w:rPr>
              <w:tab/>
            </w:r>
            <w:r w:rsidR="009021F7">
              <w:rPr>
                <w:webHidden/>
              </w:rPr>
              <w:fldChar w:fldCharType="begin"/>
            </w:r>
            <w:r w:rsidR="009021F7">
              <w:rPr>
                <w:webHidden/>
              </w:rPr>
              <w:instrText xml:space="preserve"> PAGEREF _Toc44762503 \h </w:instrText>
            </w:r>
            <w:r w:rsidR="009021F7">
              <w:rPr>
                <w:webHidden/>
              </w:rPr>
            </w:r>
            <w:r w:rsidR="009021F7">
              <w:rPr>
                <w:webHidden/>
              </w:rPr>
              <w:fldChar w:fldCharType="separate"/>
            </w:r>
            <w:r>
              <w:rPr>
                <w:webHidden/>
              </w:rPr>
              <w:t>6</w:t>
            </w:r>
            <w:r w:rsidR="009021F7">
              <w:rPr>
                <w:webHidden/>
              </w:rPr>
              <w:fldChar w:fldCharType="end"/>
            </w:r>
          </w:hyperlink>
        </w:p>
        <w:p w14:paraId="2029CE7A" w14:textId="683FBCDB" w:rsidR="009021F7" w:rsidRDefault="003C0ABC" w:rsidP="009021F7">
          <w:pPr>
            <w:pStyle w:val="TJ2"/>
            <w:rPr>
              <w:rFonts w:asciiTheme="minorHAnsi" w:eastAsiaTheme="minorEastAsia" w:hAnsiTheme="minorHAnsi" w:cstheme="minorBidi"/>
              <w:sz w:val="22"/>
            </w:rPr>
          </w:pPr>
          <w:hyperlink w:anchor="_Toc44762504" w:history="1">
            <w:r w:rsidR="009021F7" w:rsidRPr="007F4852">
              <w:rPr>
                <w:rStyle w:val="Hiperhivatkozs"/>
              </w:rPr>
              <w:t>Magyar nyelv 5–6 évfolyam</w:t>
            </w:r>
            <w:r w:rsidR="009021F7">
              <w:rPr>
                <w:webHidden/>
              </w:rPr>
              <w:tab/>
            </w:r>
            <w:r w:rsidR="009021F7">
              <w:rPr>
                <w:webHidden/>
              </w:rPr>
              <w:fldChar w:fldCharType="begin"/>
            </w:r>
            <w:r w:rsidR="009021F7">
              <w:rPr>
                <w:webHidden/>
              </w:rPr>
              <w:instrText xml:space="preserve"> PAGEREF _Toc44762504 \h </w:instrText>
            </w:r>
            <w:r w:rsidR="009021F7">
              <w:rPr>
                <w:webHidden/>
              </w:rPr>
            </w:r>
            <w:r w:rsidR="009021F7">
              <w:rPr>
                <w:webHidden/>
              </w:rPr>
              <w:fldChar w:fldCharType="separate"/>
            </w:r>
            <w:r>
              <w:rPr>
                <w:webHidden/>
              </w:rPr>
              <w:t>8</w:t>
            </w:r>
            <w:r w:rsidR="009021F7">
              <w:rPr>
                <w:webHidden/>
              </w:rPr>
              <w:fldChar w:fldCharType="end"/>
            </w:r>
          </w:hyperlink>
        </w:p>
        <w:p w14:paraId="7EE2E5F3" w14:textId="3FC610B1" w:rsidR="009021F7" w:rsidRDefault="003C0ABC" w:rsidP="009021F7">
          <w:pPr>
            <w:pStyle w:val="TJ2"/>
            <w:rPr>
              <w:rFonts w:asciiTheme="minorHAnsi" w:eastAsiaTheme="minorEastAsia" w:hAnsiTheme="minorHAnsi" w:cstheme="minorBidi"/>
              <w:sz w:val="22"/>
            </w:rPr>
          </w:pPr>
          <w:hyperlink w:anchor="_Toc44762505" w:history="1">
            <w:r w:rsidR="009021F7" w:rsidRPr="007F4852">
              <w:rPr>
                <w:rStyle w:val="Hiperhivatkozs"/>
              </w:rPr>
              <w:t>5. évfolyam</w:t>
            </w:r>
            <w:r w:rsidR="009021F7">
              <w:rPr>
                <w:webHidden/>
              </w:rPr>
              <w:tab/>
            </w:r>
            <w:r w:rsidR="009021F7">
              <w:rPr>
                <w:webHidden/>
              </w:rPr>
              <w:fldChar w:fldCharType="begin"/>
            </w:r>
            <w:r w:rsidR="009021F7">
              <w:rPr>
                <w:webHidden/>
              </w:rPr>
              <w:instrText xml:space="preserve"> PAGEREF _Toc44762505 \h </w:instrText>
            </w:r>
            <w:r w:rsidR="009021F7">
              <w:rPr>
                <w:webHidden/>
              </w:rPr>
            </w:r>
            <w:r w:rsidR="009021F7">
              <w:rPr>
                <w:webHidden/>
              </w:rPr>
              <w:fldChar w:fldCharType="separate"/>
            </w:r>
            <w:r>
              <w:rPr>
                <w:webHidden/>
              </w:rPr>
              <w:t>9</w:t>
            </w:r>
            <w:r w:rsidR="009021F7">
              <w:rPr>
                <w:webHidden/>
              </w:rPr>
              <w:fldChar w:fldCharType="end"/>
            </w:r>
          </w:hyperlink>
        </w:p>
        <w:p w14:paraId="619C8DFE" w14:textId="623D1271"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06" w:history="1">
            <w:r w:rsidR="009021F7" w:rsidRPr="007F4852">
              <w:rPr>
                <w:rStyle w:val="Hiperhivatkozs"/>
                <w:noProof/>
              </w:rPr>
              <w:t>Témakör: A kommunikáció alapjai</w:t>
            </w:r>
            <w:r w:rsidR="009021F7">
              <w:rPr>
                <w:noProof/>
                <w:webHidden/>
              </w:rPr>
              <w:tab/>
            </w:r>
            <w:r w:rsidR="009021F7">
              <w:rPr>
                <w:noProof/>
                <w:webHidden/>
              </w:rPr>
              <w:fldChar w:fldCharType="begin"/>
            </w:r>
            <w:r w:rsidR="009021F7">
              <w:rPr>
                <w:noProof/>
                <w:webHidden/>
              </w:rPr>
              <w:instrText xml:space="preserve"> PAGEREF _Toc44762506 \h </w:instrText>
            </w:r>
            <w:r w:rsidR="009021F7">
              <w:rPr>
                <w:noProof/>
                <w:webHidden/>
              </w:rPr>
            </w:r>
            <w:r w:rsidR="009021F7">
              <w:rPr>
                <w:noProof/>
                <w:webHidden/>
              </w:rPr>
              <w:fldChar w:fldCharType="separate"/>
            </w:r>
            <w:r>
              <w:rPr>
                <w:noProof/>
                <w:webHidden/>
              </w:rPr>
              <w:t>9</w:t>
            </w:r>
            <w:r w:rsidR="009021F7">
              <w:rPr>
                <w:noProof/>
                <w:webHidden/>
              </w:rPr>
              <w:fldChar w:fldCharType="end"/>
            </w:r>
          </w:hyperlink>
        </w:p>
        <w:p w14:paraId="4E0026B5" w14:textId="142BEB69"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07" w:history="1">
            <w:r w:rsidR="009021F7" w:rsidRPr="007F4852">
              <w:rPr>
                <w:rStyle w:val="Hiperhivatkozs"/>
                <w:noProof/>
              </w:rPr>
              <w:t>Témakör: Helyesírás, nyelvhelyesség játékosan</w:t>
            </w:r>
            <w:r w:rsidR="009021F7">
              <w:rPr>
                <w:noProof/>
                <w:webHidden/>
              </w:rPr>
              <w:tab/>
            </w:r>
            <w:r w:rsidR="009021F7">
              <w:rPr>
                <w:noProof/>
                <w:webHidden/>
              </w:rPr>
              <w:fldChar w:fldCharType="begin"/>
            </w:r>
            <w:r w:rsidR="009021F7">
              <w:rPr>
                <w:noProof/>
                <w:webHidden/>
              </w:rPr>
              <w:instrText xml:space="preserve"> PAGEREF _Toc44762507 \h </w:instrText>
            </w:r>
            <w:r w:rsidR="009021F7">
              <w:rPr>
                <w:noProof/>
                <w:webHidden/>
              </w:rPr>
            </w:r>
            <w:r w:rsidR="009021F7">
              <w:rPr>
                <w:noProof/>
                <w:webHidden/>
              </w:rPr>
              <w:fldChar w:fldCharType="separate"/>
            </w:r>
            <w:r>
              <w:rPr>
                <w:noProof/>
                <w:webHidden/>
              </w:rPr>
              <w:t>10</w:t>
            </w:r>
            <w:r w:rsidR="009021F7">
              <w:rPr>
                <w:noProof/>
                <w:webHidden/>
              </w:rPr>
              <w:fldChar w:fldCharType="end"/>
            </w:r>
          </w:hyperlink>
        </w:p>
        <w:p w14:paraId="76D9DAFF" w14:textId="6F65D93F"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08" w:history="1">
            <w:r w:rsidR="009021F7" w:rsidRPr="007F4852">
              <w:rPr>
                <w:rStyle w:val="Hiperhivatkozs"/>
                <w:noProof/>
              </w:rPr>
              <w:t>Témakör: Állandósult szókapcsolatok</w:t>
            </w:r>
            <w:r w:rsidR="009021F7">
              <w:rPr>
                <w:noProof/>
                <w:webHidden/>
              </w:rPr>
              <w:tab/>
            </w:r>
            <w:r w:rsidR="009021F7">
              <w:rPr>
                <w:noProof/>
                <w:webHidden/>
              </w:rPr>
              <w:fldChar w:fldCharType="begin"/>
            </w:r>
            <w:r w:rsidR="009021F7">
              <w:rPr>
                <w:noProof/>
                <w:webHidden/>
              </w:rPr>
              <w:instrText xml:space="preserve"> PAGEREF _Toc44762508 \h </w:instrText>
            </w:r>
            <w:r w:rsidR="009021F7">
              <w:rPr>
                <w:noProof/>
                <w:webHidden/>
              </w:rPr>
            </w:r>
            <w:r w:rsidR="009021F7">
              <w:rPr>
                <w:noProof/>
                <w:webHidden/>
              </w:rPr>
              <w:fldChar w:fldCharType="separate"/>
            </w:r>
            <w:r>
              <w:rPr>
                <w:noProof/>
                <w:webHidden/>
              </w:rPr>
              <w:t>10</w:t>
            </w:r>
            <w:r w:rsidR="009021F7">
              <w:rPr>
                <w:noProof/>
                <w:webHidden/>
              </w:rPr>
              <w:fldChar w:fldCharType="end"/>
            </w:r>
          </w:hyperlink>
        </w:p>
        <w:p w14:paraId="1EB36266" w14:textId="77F2D344"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09" w:history="1">
            <w:r w:rsidR="009021F7" w:rsidRPr="007F4852">
              <w:rPr>
                <w:rStyle w:val="Hiperhivatkozs"/>
                <w:noProof/>
              </w:rPr>
              <w:t>Témakör: A nyelvi szintek: a beszédhang, a fonéma, a szóelemek, a szavak, az összetett szavak</w:t>
            </w:r>
            <w:r w:rsidR="009021F7">
              <w:rPr>
                <w:noProof/>
                <w:webHidden/>
              </w:rPr>
              <w:tab/>
            </w:r>
            <w:r w:rsidR="009021F7">
              <w:rPr>
                <w:noProof/>
                <w:webHidden/>
              </w:rPr>
              <w:fldChar w:fldCharType="begin"/>
            </w:r>
            <w:r w:rsidR="009021F7">
              <w:rPr>
                <w:noProof/>
                <w:webHidden/>
              </w:rPr>
              <w:instrText xml:space="preserve"> PAGEREF _Toc44762509 \h </w:instrText>
            </w:r>
            <w:r w:rsidR="009021F7">
              <w:rPr>
                <w:noProof/>
                <w:webHidden/>
              </w:rPr>
            </w:r>
            <w:r w:rsidR="009021F7">
              <w:rPr>
                <w:noProof/>
                <w:webHidden/>
              </w:rPr>
              <w:fldChar w:fldCharType="separate"/>
            </w:r>
            <w:r>
              <w:rPr>
                <w:noProof/>
                <w:webHidden/>
              </w:rPr>
              <w:t>11</w:t>
            </w:r>
            <w:r w:rsidR="009021F7">
              <w:rPr>
                <w:noProof/>
                <w:webHidden/>
              </w:rPr>
              <w:fldChar w:fldCharType="end"/>
            </w:r>
          </w:hyperlink>
        </w:p>
        <w:p w14:paraId="62D29CF9" w14:textId="1DC54EEC"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0" w:history="1">
            <w:r w:rsidR="009021F7" w:rsidRPr="007F4852">
              <w:rPr>
                <w:rStyle w:val="Hiperhivatkozs"/>
                <w:noProof/>
              </w:rPr>
              <w:t>Témakör: Hangalak és jelentés</w:t>
            </w:r>
            <w:r w:rsidR="009021F7">
              <w:rPr>
                <w:noProof/>
                <w:webHidden/>
              </w:rPr>
              <w:tab/>
            </w:r>
            <w:r w:rsidR="009021F7">
              <w:rPr>
                <w:noProof/>
                <w:webHidden/>
              </w:rPr>
              <w:fldChar w:fldCharType="begin"/>
            </w:r>
            <w:r w:rsidR="009021F7">
              <w:rPr>
                <w:noProof/>
                <w:webHidden/>
              </w:rPr>
              <w:instrText xml:space="preserve"> PAGEREF _Toc44762510 \h </w:instrText>
            </w:r>
            <w:r w:rsidR="009021F7">
              <w:rPr>
                <w:noProof/>
                <w:webHidden/>
              </w:rPr>
            </w:r>
            <w:r w:rsidR="009021F7">
              <w:rPr>
                <w:noProof/>
                <w:webHidden/>
              </w:rPr>
              <w:fldChar w:fldCharType="separate"/>
            </w:r>
            <w:r>
              <w:rPr>
                <w:noProof/>
                <w:webHidden/>
              </w:rPr>
              <w:t>12</w:t>
            </w:r>
            <w:r w:rsidR="009021F7">
              <w:rPr>
                <w:noProof/>
                <w:webHidden/>
              </w:rPr>
              <w:fldChar w:fldCharType="end"/>
            </w:r>
          </w:hyperlink>
        </w:p>
        <w:p w14:paraId="44DCE5F5" w14:textId="5E932069"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1" w:history="1">
            <w:r w:rsidR="009021F7" w:rsidRPr="007F4852">
              <w:rPr>
                <w:rStyle w:val="Hiperhivatkozs"/>
                <w:noProof/>
              </w:rPr>
              <w:t>Témakör: Szövegértés és szövegalkotás a gyakorlatban</w:t>
            </w:r>
            <w:r w:rsidR="009021F7">
              <w:rPr>
                <w:noProof/>
                <w:webHidden/>
              </w:rPr>
              <w:tab/>
            </w:r>
            <w:r w:rsidR="009021F7">
              <w:rPr>
                <w:noProof/>
                <w:webHidden/>
              </w:rPr>
              <w:fldChar w:fldCharType="begin"/>
            </w:r>
            <w:r w:rsidR="009021F7">
              <w:rPr>
                <w:noProof/>
                <w:webHidden/>
              </w:rPr>
              <w:instrText xml:space="preserve"> PAGEREF _Toc44762511 \h </w:instrText>
            </w:r>
            <w:r w:rsidR="009021F7">
              <w:rPr>
                <w:noProof/>
                <w:webHidden/>
              </w:rPr>
            </w:r>
            <w:r w:rsidR="009021F7">
              <w:rPr>
                <w:noProof/>
                <w:webHidden/>
              </w:rPr>
              <w:fldChar w:fldCharType="separate"/>
            </w:r>
            <w:r>
              <w:rPr>
                <w:noProof/>
                <w:webHidden/>
              </w:rPr>
              <w:t>12</w:t>
            </w:r>
            <w:r w:rsidR="009021F7">
              <w:rPr>
                <w:noProof/>
                <w:webHidden/>
              </w:rPr>
              <w:fldChar w:fldCharType="end"/>
            </w:r>
          </w:hyperlink>
        </w:p>
        <w:p w14:paraId="696EB840" w14:textId="3EDDE34F"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2" w:history="1">
            <w:r w:rsidR="009021F7" w:rsidRPr="007F4852">
              <w:rPr>
                <w:rStyle w:val="Hiperhivatkozs"/>
                <w:noProof/>
              </w:rPr>
              <w:t>Témakör: Könyv- és könyvtárhasználat, a kultúra helyszínei</w:t>
            </w:r>
            <w:r w:rsidR="009021F7">
              <w:rPr>
                <w:noProof/>
                <w:webHidden/>
              </w:rPr>
              <w:tab/>
            </w:r>
            <w:r w:rsidR="009021F7">
              <w:rPr>
                <w:noProof/>
                <w:webHidden/>
              </w:rPr>
              <w:fldChar w:fldCharType="begin"/>
            </w:r>
            <w:r w:rsidR="009021F7">
              <w:rPr>
                <w:noProof/>
                <w:webHidden/>
              </w:rPr>
              <w:instrText xml:space="preserve"> PAGEREF _Toc44762512 \h </w:instrText>
            </w:r>
            <w:r w:rsidR="009021F7">
              <w:rPr>
                <w:noProof/>
                <w:webHidden/>
              </w:rPr>
            </w:r>
            <w:r w:rsidR="009021F7">
              <w:rPr>
                <w:noProof/>
                <w:webHidden/>
              </w:rPr>
              <w:fldChar w:fldCharType="separate"/>
            </w:r>
            <w:r>
              <w:rPr>
                <w:noProof/>
                <w:webHidden/>
              </w:rPr>
              <w:t>13</w:t>
            </w:r>
            <w:r w:rsidR="009021F7">
              <w:rPr>
                <w:noProof/>
                <w:webHidden/>
              </w:rPr>
              <w:fldChar w:fldCharType="end"/>
            </w:r>
          </w:hyperlink>
        </w:p>
        <w:p w14:paraId="579F5DB1" w14:textId="38CB7EDB"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3" w:history="1">
            <w:r w:rsidR="009021F7" w:rsidRPr="007F4852">
              <w:rPr>
                <w:rStyle w:val="Hiperhivatkozs"/>
                <w:noProof/>
              </w:rPr>
              <w:t>Témakör: Szófajok a nagyobb nyelvi egységekben: a mondatokban és a szövegben.  A szófajokhoz kapcsolódó helyesírási, nyelvhelyességi, szövegalkotási, szövegértési tudnivalók</w:t>
            </w:r>
            <w:r w:rsidR="009021F7">
              <w:rPr>
                <w:noProof/>
                <w:webHidden/>
              </w:rPr>
              <w:tab/>
            </w:r>
            <w:r w:rsidR="009021F7">
              <w:rPr>
                <w:noProof/>
                <w:webHidden/>
              </w:rPr>
              <w:fldChar w:fldCharType="begin"/>
            </w:r>
            <w:r w:rsidR="009021F7">
              <w:rPr>
                <w:noProof/>
                <w:webHidden/>
              </w:rPr>
              <w:instrText xml:space="preserve"> PAGEREF _Toc44762513 \h </w:instrText>
            </w:r>
            <w:r w:rsidR="009021F7">
              <w:rPr>
                <w:noProof/>
                <w:webHidden/>
              </w:rPr>
            </w:r>
            <w:r w:rsidR="009021F7">
              <w:rPr>
                <w:noProof/>
                <w:webHidden/>
              </w:rPr>
              <w:fldChar w:fldCharType="separate"/>
            </w:r>
            <w:r>
              <w:rPr>
                <w:noProof/>
                <w:webHidden/>
              </w:rPr>
              <w:t>13</w:t>
            </w:r>
            <w:r w:rsidR="009021F7">
              <w:rPr>
                <w:noProof/>
                <w:webHidden/>
              </w:rPr>
              <w:fldChar w:fldCharType="end"/>
            </w:r>
          </w:hyperlink>
        </w:p>
        <w:p w14:paraId="17DA4577" w14:textId="614F161B" w:rsidR="009021F7" w:rsidRDefault="003C0ABC" w:rsidP="009021F7">
          <w:pPr>
            <w:pStyle w:val="TJ2"/>
            <w:rPr>
              <w:rFonts w:asciiTheme="minorHAnsi" w:eastAsiaTheme="minorEastAsia" w:hAnsiTheme="minorHAnsi" w:cstheme="minorBidi"/>
              <w:sz w:val="22"/>
            </w:rPr>
          </w:pPr>
          <w:hyperlink w:anchor="_Toc44762514" w:history="1">
            <w:r w:rsidR="009021F7" w:rsidRPr="007F4852">
              <w:rPr>
                <w:rStyle w:val="Hiperhivatkozs"/>
              </w:rPr>
              <w:t>Magyar irodalom 5–6. évfolyam</w:t>
            </w:r>
            <w:r w:rsidR="009021F7">
              <w:rPr>
                <w:webHidden/>
              </w:rPr>
              <w:tab/>
            </w:r>
            <w:r w:rsidR="009021F7">
              <w:rPr>
                <w:webHidden/>
              </w:rPr>
              <w:fldChar w:fldCharType="begin"/>
            </w:r>
            <w:r w:rsidR="009021F7">
              <w:rPr>
                <w:webHidden/>
              </w:rPr>
              <w:instrText xml:space="preserve"> PAGEREF _Toc44762514 \h </w:instrText>
            </w:r>
            <w:r w:rsidR="009021F7">
              <w:rPr>
                <w:webHidden/>
              </w:rPr>
            </w:r>
            <w:r w:rsidR="009021F7">
              <w:rPr>
                <w:webHidden/>
              </w:rPr>
              <w:fldChar w:fldCharType="separate"/>
            </w:r>
            <w:r>
              <w:rPr>
                <w:webHidden/>
              </w:rPr>
              <w:t>15</w:t>
            </w:r>
            <w:r w:rsidR="009021F7">
              <w:rPr>
                <w:webHidden/>
              </w:rPr>
              <w:fldChar w:fldCharType="end"/>
            </w:r>
          </w:hyperlink>
        </w:p>
        <w:p w14:paraId="2BA7AADE" w14:textId="3EA9BD64" w:rsidR="009021F7" w:rsidRDefault="003C0ABC" w:rsidP="009021F7">
          <w:pPr>
            <w:pStyle w:val="TJ2"/>
            <w:rPr>
              <w:rFonts w:asciiTheme="minorHAnsi" w:eastAsiaTheme="minorEastAsia" w:hAnsiTheme="minorHAnsi" w:cstheme="minorBidi"/>
              <w:sz w:val="22"/>
            </w:rPr>
          </w:pPr>
          <w:hyperlink w:anchor="_Toc44762515" w:history="1">
            <w:r w:rsidR="009021F7" w:rsidRPr="007F4852">
              <w:rPr>
                <w:rStyle w:val="Hiperhivatkozs"/>
              </w:rPr>
              <w:t>5. évfolyam</w:t>
            </w:r>
            <w:r w:rsidR="009021F7">
              <w:rPr>
                <w:webHidden/>
              </w:rPr>
              <w:tab/>
            </w:r>
            <w:r w:rsidR="009021F7">
              <w:rPr>
                <w:webHidden/>
              </w:rPr>
              <w:fldChar w:fldCharType="begin"/>
            </w:r>
            <w:r w:rsidR="009021F7">
              <w:rPr>
                <w:webHidden/>
              </w:rPr>
              <w:instrText xml:space="preserve"> PAGEREF _Toc44762515 \h </w:instrText>
            </w:r>
            <w:r w:rsidR="009021F7">
              <w:rPr>
                <w:webHidden/>
              </w:rPr>
            </w:r>
            <w:r w:rsidR="009021F7">
              <w:rPr>
                <w:webHidden/>
              </w:rPr>
              <w:fldChar w:fldCharType="separate"/>
            </w:r>
            <w:r>
              <w:rPr>
                <w:webHidden/>
              </w:rPr>
              <w:t>15</w:t>
            </w:r>
            <w:r w:rsidR="009021F7">
              <w:rPr>
                <w:webHidden/>
              </w:rPr>
              <w:fldChar w:fldCharType="end"/>
            </w:r>
          </w:hyperlink>
        </w:p>
        <w:p w14:paraId="5A52C8CF" w14:textId="74C0F172"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6" w:history="1">
            <w:r w:rsidR="009021F7" w:rsidRPr="007F4852">
              <w:rPr>
                <w:rStyle w:val="Hiperhivatkozs"/>
                <w:noProof/>
              </w:rPr>
              <w:t>I. Család, otthon, nemzet – 18 óra</w:t>
            </w:r>
            <w:r w:rsidR="009021F7">
              <w:rPr>
                <w:noProof/>
                <w:webHidden/>
              </w:rPr>
              <w:tab/>
            </w:r>
            <w:r w:rsidR="009021F7">
              <w:rPr>
                <w:noProof/>
                <w:webHidden/>
              </w:rPr>
              <w:fldChar w:fldCharType="begin"/>
            </w:r>
            <w:r w:rsidR="009021F7">
              <w:rPr>
                <w:noProof/>
                <w:webHidden/>
              </w:rPr>
              <w:instrText xml:space="preserve"> PAGEREF _Toc44762516 \h </w:instrText>
            </w:r>
            <w:r w:rsidR="009021F7">
              <w:rPr>
                <w:noProof/>
                <w:webHidden/>
              </w:rPr>
            </w:r>
            <w:r w:rsidR="009021F7">
              <w:rPr>
                <w:noProof/>
                <w:webHidden/>
              </w:rPr>
              <w:fldChar w:fldCharType="separate"/>
            </w:r>
            <w:r>
              <w:rPr>
                <w:noProof/>
                <w:webHidden/>
              </w:rPr>
              <w:t>16</w:t>
            </w:r>
            <w:r w:rsidR="009021F7">
              <w:rPr>
                <w:noProof/>
                <w:webHidden/>
              </w:rPr>
              <w:fldChar w:fldCharType="end"/>
            </w:r>
          </w:hyperlink>
        </w:p>
        <w:p w14:paraId="34EE95F3" w14:textId="2B32C3EE"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7" w:history="1">
            <w:r w:rsidR="009021F7" w:rsidRPr="007F4852">
              <w:rPr>
                <w:rStyle w:val="Hiperhivatkozs"/>
                <w:noProof/>
              </w:rPr>
              <w:t>Petőfi Sándor: János vitéz – 14 óra</w:t>
            </w:r>
            <w:r w:rsidR="009021F7">
              <w:rPr>
                <w:noProof/>
                <w:webHidden/>
              </w:rPr>
              <w:tab/>
            </w:r>
            <w:r w:rsidR="009021F7">
              <w:rPr>
                <w:noProof/>
                <w:webHidden/>
              </w:rPr>
              <w:fldChar w:fldCharType="begin"/>
            </w:r>
            <w:r w:rsidR="009021F7">
              <w:rPr>
                <w:noProof/>
                <w:webHidden/>
              </w:rPr>
              <w:instrText xml:space="preserve"> PAGEREF _Toc44762517 \h </w:instrText>
            </w:r>
            <w:r w:rsidR="009021F7">
              <w:rPr>
                <w:noProof/>
                <w:webHidden/>
              </w:rPr>
            </w:r>
            <w:r w:rsidR="009021F7">
              <w:rPr>
                <w:noProof/>
                <w:webHidden/>
              </w:rPr>
              <w:fldChar w:fldCharType="separate"/>
            </w:r>
            <w:r>
              <w:rPr>
                <w:noProof/>
                <w:webHidden/>
              </w:rPr>
              <w:t>16</w:t>
            </w:r>
            <w:r w:rsidR="009021F7">
              <w:rPr>
                <w:noProof/>
                <w:webHidden/>
              </w:rPr>
              <w:fldChar w:fldCharType="end"/>
            </w:r>
          </w:hyperlink>
        </w:p>
        <w:p w14:paraId="3FFB6292" w14:textId="3155875D"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8" w:history="1">
            <w:r w:rsidR="009021F7" w:rsidRPr="007F4852">
              <w:rPr>
                <w:rStyle w:val="Hiperhivatkozs"/>
                <w:noProof/>
              </w:rPr>
              <w:t>Szülőföld, táj – 8 óra</w:t>
            </w:r>
            <w:r w:rsidR="009021F7">
              <w:rPr>
                <w:noProof/>
                <w:webHidden/>
              </w:rPr>
              <w:tab/>
            </w:r>
            <w:r w:rsidR="009021F7">
              <w:rPr>
                <w:noProof/>
                <w:webHidden/>
              </w:rPr>
              <w:fldChar w:fldCharType="begin"/>
            </w:r>
            <w:r w:rsidR="009021F7">
              <w:rPr>
                <w:noProof/>
                <w:webHidden/>
              </w:rPr>
              <w:instrText xml:space="preserve"> PAGEREF _Toc44762518 \h </w:instrText>
            </w:r>
            <w:r w:rsidR="009021F7">
              <w:rPr>
                <w:noProof/>
                <w:webHidden/>
              </w:rPr>
            </w:r>
            <w:r w:rsidR="009021F7">
              <w:rPr>
                <w:noProof/>
                <w:webHidden/>
              </w:rPr>
              <w:fldChar w:fldCharType="separate"/>
            </w:r>
            <w:r>
              <w:rPr>
                <w:noProof/>
                <w:webHidden/>
              </w:rPr>
              <w:t>17</w:t>
            </w:r>
            <w:r w:rsidR="009021F7">
              <w:rPr>
                <w:noProof/>
                <w:webHidden/>
              </w:rPr>
              <w:fldChar w:fldCharType="end"/>
            </w:r>
          </w:hyperlink>
        </w:p>
        <w:p w14:paraId="2A0145F8" w14:textId="005ABB9C"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19" w:history="1">
            <w:r w:rsidR="009021F7" w:rsidRPr="007F4852">
              <w:rPr>
                <w:rStyle w:val="Hiperhivatkozs"/>
                <w:noProof/>
              </w:rPr>
              <w:t>Molnár Ferenc: A Pál utcai fiúk – 10 óra</w:t>
            </w:r>
            <w:r w:rsidR="009021F7">
              <w:rPr>
                <w:noProof/>
                <w:webHidden/>
              </w:rPr>
              <w:tab/>
            </w:r>
            <w:r w:rsidR="009021F7">
              <w:rPr>
                <w:noProof/>
                <w:webHidden/>
              </w:rPr>
              <w:fldChar w:fldCharType="begin"/>
            </w:r>
            <w:r w:rsidR="009021F7">
              <w:rPr>
                <w:noProof/>
                <w:webHidden/>
              </w:rPr>
              <w:instrText xml:space="preserve"> PAGEREF _Toc44762519 \h </w:instrText>
            </w:r>
            <w:r w:rsidR="009021F7">
              <w:rPr>
                <w:noProof/>
                <w:webHidden/>
              </w:rPr>
            </w:r>
            <w:r w:rsidR="009021F7">
              <w:rPr>
                <w:noProof/>
                <w:webHidden/>
              </w:rPr>
              <w:fldChar w:fldCharType="separate"/>
            </w:r>
            <w:r>
              <w:rPr>
                <w:noProof/>
                <w:webHidden/>
              </w:rPr>
              <w:t>17</w:t>
            </w:r>
            <w:r w:rsidR="009021F7">
              <w:rPr>
                <w:noProof/>
                <w:webHidden/>
              </w:rPr>
              <w:fldChar w:fldCharType="end"/>
            </w:r>
          </w:hyperlink>
        </w:p>
        <w:p w14:paraId="0DE60726" w14:textId="5C0D5E99"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0" w:history="1">
            <w:r w:rsidR="009021F7" w:rsidRPr="007F4852">
              <w:rPr>
                <w:rStyle w:val="Hiperhivatkozs"/>
                <w:noProof/>
              </w:rPr>
              <w:t>Választható magyar ifjúsági vagy meseregény – 4 óra</w:t>
            </w:r>
            <w:r w:rsidR="009021F7">
              <w:rPr>
                <w:noProof/>
                <w:webHidden/>
              </w:rPr>
              <w:tab/>
            </w:r>
            <w:r w:rsidR="009021F7">
              <w:rPr>
                <w:noProof/>
                <w:webHidden/>
              </w:rPr>
              <w:fldChar w:fldCharType="begin"/>
            </w:r>
            <w:r w:rsidR="009021F7">
              <w:rPr>
                <w:noProof/>
                <w:webHidden/>
              </w:rPr>
              <w:instrText xml:space="preserve"> PAGEREF _Toc44762520 \h </w:instrText>
            </w:r>
            <w:r w:rsidR="009021F7">
              <w:rPr>
                <w:noProof/>
                <w:webHidden/>
              </w:rPr>
            </w:r>
            <w:r w:rsidR="009021F7">
              <w:rPr>
                <w:noProof/>
                <w:webHidden/>
              </w:rPr>
              <w:fldChar w:fldCharType="separate"/>
            </w:r>
            <w:r>
              <w:rPr>
                <w:noProof/>
                <w:webHidden/>
              </w:rPr>
              <w:t>18</w:t>
            </w:r>
            <w:r w:rsidR="009021F7">
              <w:rPr>
                <w:noProof/>
                <w:webHidden/>
              </w:rPr>
              <w:fldChar w:fldCharType="end"/>
            </w:r>
          </w:hyperlink>
        </w:p>
        <w:p w14:paraId="4CACFE4B" w14:textId="42334B1F"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1" w:history="1">
            <w:r w:rsidR="009021F7" w:rsidRPr="007F4852">
              <w:rPr>
                <w:rStyle w:val="Hiperhivatkozs"/>
                <w:rFonts w:eastAsia="Calibri"/>
                <w:noProof/>
              </w:rPr>
              <w:t xml:space="preserve">Szabadon felhasználható órakeret – 14 óra - </w:t>
            </w:r>
            <w:r w:rsidR="009021F7" w:rsidRPr="007F4852">
              <w:rPr>
                <w:rStyle w:val="Hiperhivatkozs"/>
                <w:noProof/>
              </w:rPr>
              <w:t>felzárkóztatásra, elmélyítésre, tehetséggondozásra, illetve a tanár által választott alkotók, művek tanítására</w:t>
            </w:r>
            <w:r w:rsidR="009021F7">
              <w:rPr>
                <w:noProof/>
                <w:webHidden/>
              </w:rPr>
              <w:tab/>
            </w:r>
            <w:r w:rsidR="009021F7">
              <w:rPr>
                <w:noProof/>
                <w:webHidden/>
              </w:rPr>
              <w:fldChar w:fldCharType="begin"/>
            </w:r>
            <w:r w:rsidR="009021F7">
              <w:rPr>
                <w:noProof/>
                <w:webHidden/>
              </w:rPr>
              <w:instrText xml:space="preserve"> PAGEREF _Toc44762521 \h </w:instrText>
            </w:r>
            <w:r w:rsidR="009021F7">
              <w:rPr>
                <w:noProof/>
                <w:webHidden/>
              </w:rPr>
            </w:r>
            <w:r w:rsidR="009021F7">
              <w:rPr>
                <w:noProof/>
                <w:webHidden/>
              </w:rPr>
              <w:fldChar w:fldCharType="separate"/>
            </w:r>
            <w:r>
              <w:rPr>
                <w:noProof/>
                <w:webHidden/>
              </w:rPr>
              <w:t>18</w:t>
            </w:r>
            <w:r w:rsidR="009021F7">
              <w:rPr>
                <w:noProof/>
                <w:webHidden/>
              </w:rPr>
              <w:fldChar w:fldCharType="end"/>
            </w:r>
          </w:hyperlink>
        </w:p>
        <w:p w14:paraId="23A453A5" w14:textId="3B73A682" w:rsidR="009021F7" w:rsidRDefault="003C0ABC" w:rsidP="009021F7">
          <w:pPr>
            <w:pStyle w:val="TJ2"/>
            <w:rPr>
              <w:rFonts w:asciiTheme="minorHAnsi" w:eastAsiaTheme="minorEastAsia" w:hAnsiTheme="minorHAnsi" w:cstheme="minorBidi"/>
              <w:sz w:val="22"/>
            </w:rPr>
          </w:pPr>
          <w:hyperlink w:anchor="_Toc44762522" w:history="1">
            <w:r w:rsidR="009021F7" w:rsidRPr="007F4852">
              <w:rPr>
                <w:rStyle w:val="Hiperhivatkozs"/>
              </w:rPr>
              <w:t>6. évfolyam</w:t>
            </w:r>
            <w:r w:rsidR="009021F7">
              <w:rPr>
                <w:webHidden/>
              </w:rPr>
              <w:tab/>
            </w:r>
            <w:r w:rsidR="009021F7">
              <w:rPr>
                <w:webHidden/>
              </w:rPr>
              <w:fldChar w:fldCharType="begin"/>
            </w:r>
            <w:r w:rsidR="009021F7">
              <w:rPr>
                <w:webHidden/>
              </w:rPr>
              <w:instrText xml:space="preserve"> PAGEREF _Toc44762522 \h </w:instrText>
            </w:r>
            <w:r w:rsidR="009021F7">
              <w:rPr>
                <w:webHidden/>
              </w:rPr>
            </w:r>
            <w:r w:rsidR="009021F7">
              <w:rPr>
                <w:webHidden/>
              </w:rPr>
              <w:fldChar w:fldCharType="separate"/>
            </w:r>
            <w:r>
              <w:rPr>
                <w:webHidden/>
              </w:rPr>
              <w:t>18</w:t>
            </w:r>
            <w:r w:rsidR="009021F7">
              <w:rPr>
                <w:webHidden/>
              </w:rPr>
              <w:fldChar w:fldCharType="end"/>
            </w:r>
          </w:hyperlink>
        </w:p>
        <w:p w14:paraId="7229B6F5" w14:textId="67483F46"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3" w:history="1">
            <w:r w:rsidR="009021F7" w:rsidRPr="007F4852">
              <w:rPr>
                <w:rStyle w:val="Hiperhivatkozs"/>
                <w:noProof/>
              </w:rPr>
              <w:t>Hősök az irodalomban – 10 óra</w:t>
            </w:r>
            <w:r w:rsidR="009021F7">
              <w:rPr>
                <w:noProof/>
                <w:webHidden/>
              </w:rPr>
              <w:tab/>
            </w:r>
            <w:r w:rsidR="009021F7">
              <w:rPr>
                <w:noProof/>
                <w:webHidden/>
              </w:rPr>
              <w:fldChar w:fldCharType="begin"/>
            </w:r>
            <w:r w:rsidR="009021F7">
              <w:rPr>
                <w:noProof/>
                <w:webHidden/>
              </w:rPr>
              <w:instrText xml:space="preserve"> PAGEREF _Toc44762523 \h </w:instrText>
            </w:r>
            <w:r w:rsidR="009021F7">
              <w:rPr>
                <w:noProof/>
                <w:webHidden/>
              </w:rPr>
            </w:r>
            <w:r w:rsidR="009021F7">
              <w:rPr>
                <w:noProof/>
                <w:webHidden/>
              </w:rPr>
              <w:fldChar w:fldCharType="separate"/>
            </w:r>
            <w:r>
              <w:rPr>
                <w:noProof/>
                <w:webHidden/>
              </w:rPr>
              <w:t>19</w:t>
            </w:r>
            <w:r w:rsidR="009021F7">
              <w:rPr>
                <w:noProof/>
                <w:webHidden/>
              </w:rPr>
              <w:fldChar w:fldCharType="end"/>
            </w:r>
          </w:hyperlink>
        </w:p>
        <w:p w14:paraId="455CC2EC" w14:textId="3466EA3E"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4" w:history="1">
            <w:r w:rsidR="009021F7" w:rsidRPr="007F4852">
              <w:rPr>
                <w:rStyle w:val="Hiperhivatkozs"/>
                <w:noProof/>
              </w:rPr>
              <w:t>II. Arany János: Toldi – 16 óra</w:t>
            </w:r>
            <w:r w:rsidR="009021F7">
              <w:rPr>
                <w:noProof/>
                <w:webHidden/>
              </w:rPr>
              <w:tab/>
            </w:r>
            <w:r w:rsidR="009021F7">
              <w:rPr>
                <w:noProof/>
                <w:webHidden/>
              </w:rPr>
              <w:fldChar w:fldCharType="begin"/>
            </w:r>
            <w:r w:rsidR="009021F7">
              <w:rPr>
                <w:noProof/>
                <w:webHidden/>
              </w:rPr>
              <w:instrText xml:space="preserve"> PAGEREF _Toc44762524 \h </w:instrText>
            </w:r>
            <w:r w:rsidR="009021F7">
              <w:rPr>
                <w:noProof/>
                <w:webHidden/>
              </w:rPr>
            </w:r>
            <w:r w:rsidR="009021F7">
              <w:rPr>
                <w:noProof/>
                <w:webHidden/>
              </w:rPr>
              <w:fldChar w:fldCharType="separate"/>
            </w:r>
            <w:r>
              <w:rPr>
                <w:noProof/>
                <w:webHidden/>
              </w:rPr>
              <w:t>20</w:t>
            </w:r>
            <w:r w:rsidR="009021F7">
              <w:rPr>
                <w:noProof/>
                <w:webHidden/>
              </w:rPr>
              <w:fldChar w:fldCharType="end"/>
            </w:r>
          </w:hyperlink>
        </w:p>
        <w:p w14:paraId="12AEC38F" w14:textId="7B56CCDA"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5" w:history="1">
            <w:r w:rsidR="009021F7" w:rsidRPr="007F4852">
              <w:rPr>
                <w:rStyle w:val="Hiperhivatkozs"/>
                <w:noProof/>
              </w:rPr>
              <w:t>III. Szeretet, hazaszeretet, szerelem – 11 óra</w:t>
            </w:r>
            <w:r w:rsidR="009021F7">
              <w:rPr>
                <w:noProof/>
                <w:webHidden/>
              </w:rPr>
              <w:tab/>
            </w:r>
            <w:r w:rsidR="009021F7">
              <w:rPr>
                <w:noProof/>
                <w:webHidden/>
              </w:rPr>
              <w:fldChar w:fldCharType="begin"/>
            </w:r>
            <w:r w:rsidR="009021F7">
              <w:rPr>
                <w:noProof/>
                <w:webHidden/>
              </w:rPr>
              <w:instrText xml:space="preserve"> PAGEREF _Toc44762525 \h </w:instrText>
            </w:r>
            <w:r w:rsidR="009021F7">
              <w:rPr>
                <w:noProof/>
                <w:webHidden/>
              </w:rPr>
            </w:r>
            <w:r w:rsidR="009021F7">
              <w:rPr>
                <w:noProof/>
                <w:webHidden/>
              </w:rPr>
              <w:fldChar w:fldCharType="separate"/>
            </w:r>
            <w:r>
              <w:rPr>
                <w:noProof/>
                <w:webHidden/>
              </w:rPr>
              <w:t>20</w:t>
            </w:r>
            <w:r w:rsidR="009021F7">
              <w:rPr>
                <w:noProof/>
                <w:webHidden/>
              </w:rPr>
              <w:fldChar w:fldCharType="end"/>
            </w:r>
          </w:hyperlink>
        </w:p>
        <w:p w14:paraId="55910709" w14:textId="5CCD2DF2"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6" w:history="1">
            <w:r w:rsidR="009021F7" w:rsidRPr="007F4852">
              <w:rPr>
                <w:rStyle w:val="Hiperhivatkozs"/>
                <w:noProof/>
              </w:rPr>
              <w:t>IV. Gárdonyi Géza: Egri csillagok – 12 óra</w:t>
            </w:r>
            <w:r w:rsidR="009021F7">
              <w:rPr>
                <w:noProof/>
                <w:webHidden/>
              </w:rPr>
              <w:tab/>
            </w:r>
            <w:r w:rsidR="009021F7">
              <w:rPr>
                <w:noProof/>
                <w:webHidden/>
              </w:rPr>
              <w:fldChar w:fldCharType="begin"/>
            </w:r>
            <w:r w:rsidR="009021F7">
              <w:rPr>
                <w:noProof/>
                <w:webHidden/>
              </w:rPr>
              <w:instrText xml:space="preserve"> PAGEREF _Toc44762526 \h </w:instrText>
            </w:r>
            <w:r w:rsidR="009021F7">
              <w:rPr>
                <w:noProof/>
                <w:webHidden/>
              </w:rPr>
            </w:r>
            <w:r w:rsidR="009021F7">
              <w:rPr>
                <w:noProof/>
                <w:webHidden/>
              </w:rPr>
              <w:fldChar w:fldCharType="separate"/>
            </w:r>
            <w:r>
              <w:rPr>
                <w:noProof/>
                <w:webHidden/>
              </w:rPr>
              <w:t>21</w:t>
            </w:r>
            <w:r w:rsidR="009021F7">
              <w:rPr>
                <w:noProof/>
                <w:webHidden/>
              </w:rPr>
              <w:fldChar w:fldCharType="end"/>
            </w:r>
          </w:hyperlink>
        </w:p>
        <w:p w14:paraId="37C7C60D" w14:textId="00313706"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7" w:history="1">
            <w:r w:rsidR="009021F7" w:rsidRPr="007F4852">
              <w:rPr>
                <w:rStyle w:val="Hiperhivatkozs"/>
                <w:noProof/>
              </w:rPr>
              <w:t>V. Választható világirodalmi ifjúsági regény – 5 óra</w:t>
            </w:r>
            <w:r w:rsidR="009021F7">
              <w:rPr>
                <w:noProof/>
                <w:webHidden/>
              </w:rPr>
              <w:tab/>
            </w:r>
            <w:r w:rsidR="009021F7">
              <w:rPr>
                <w:noProof/>
                <w:webHidden/>
              </w:rPr>
              <w:fldChar w:fldCharType="begin"/>
            </w:r>
            <w:r w:rsidR="009021F7">
              <w:rPr>
                <w:noProof/>
                <w:webHidden/>
              </w:rPr>
              <w:instrText xml:space="preserve"> PAGEREF _Toc44762527 \h </w:instrText>
            </w:r>
            <w:r w:rsidR="009021F7">
              <w:rPr>
                <w:noProof/>
                <w:webHidden/>
              </w:rPr>
            </w:r>
            <w:r w:rsidR="009021F7">
              <w:rPr>
                <w:noProof/>
                <w:webHidden/>
              </w:rPr>
              <w:fldChar w:fldCharType="separate"/>
            </w:r>
            <w:r>
              <w:rPr>
                <w:noProof/>
                <w:webHidden/>
              </w:rPr>
              <w:t>21</w:t>
            </w:r>
            <w:r w:rsidR="009021F7">
              <w:rPr>
                <w:noProof/>
                <w:webHidden/>
              </w:rPr>
              <w:fldChar w:fldCharType="end"/>
            </w:r>
          </w:hyperlink>
        </w:p>
        <w:p w14:paraId="0605BC24" w14:textId="4DA3CC28"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28" w:history="1">
            <w:r w:rsidR="009021F7" w:rsidRPr="007F4852">
              <w:rPr>
                <w:rStyle w:val="Hiperhivatkozs"/>
                <w:rFonts w:eastAsia="Calibri"/>
                <w:noProof/>
              </w:rPr>
              <w:t xml:space="preserve">Szabadon felhasználható órakeret – 14 óra - </w:t>
            </w:r>
            <w:r w:rsidR="009021F7" w:rsidRPr="007F4852">
              <w:rPr>
                <w:rStyle w:val="Hiperhivatkozs"/>
                <w:noProof/>
              </w:rPr>
              <w:t>felzárkóztatásra, elmélyítésre, tehetséggondozásra, illetve a tanár által választott alkotók, művek tanítására</w:t>
            </w:r>
            <w:r w:rsidR="009021F7">
              <w:rPr>
                <w:noProof/>
                <w:webHidden/>
              </w:rPr>
              <w:tab/>
            </w:r>
            <w:r w:rsidR="009021F7">
              <w:rPr>
                <w:noProof/>
                <w:webHidden/>
              </w:rPr>
              <w:fldChar w:fldCharType="begin"/>
            </w:r>
            <w:r w:rsidR="009021F7">
              <w:rPr>
                <w:noProof/>
                <w:webHidden/>
              </w:rPr>
              <w:instrText xml:space="preserve"> PAGEREF _Toc44762528 \h </w:instrText>
            </w:r>
            <w:r w:rsidR="009021F7">
              <w:rPr>
                <w:noProof/>
                <w:webHidden/>
              </w:rPr>
            </w:r>
            <w:r w:rsidR="009021F7">
              <w:rPr>
                <w:noProof/>
                <w:webHidden/>
              </w:rPr>
              <w:fldChar w:fldCharType="separate"/>
            </w:r>
            <w:r>
              <w:rPr>
                <w:noProof/>
                <w:webHidden/>
              </w:rPr>
              <w:t>22</w:t>
            </w:r>
            <w:r w:rsidR="009021F7">
              <w:rPr>
                <w:noProof/>
                <w:webHidden/>
              </w:rPr>
              <w:fldChar w:fldCharType="end"/>
            </w:r>
          </w:hyperlink>
        </w:p>
        <w:p w14:paraId="250F5545" w14:textId="102C9EC0" w:rsidR="009021F7" w:rsidRDefault="003C0ABC" w:rsidP="009021F7">
          <w:pPr>
            <w:pStyle w:val="TJ2"/>
            <w:rPr>
              <w:rFonts w:asciiTheme="minorHAnsi" w:eastAsiaTheme="minorEastAsia" w:hAnsiTheme="minorHAnsi" w:cstheme="minorBidi"/>
              <w:sz w:val="22"/>
            </w:rPr>
          </w:pPr>
          <w:hyperlink w:anchor="_Toc44762529" w:history="1">
            <w:r w:rsidR="009021F7" w:rsidRPr="007F4852">
              <w:rPr>
                <w:rStyle w:val="Hiperhivatkozs"/>
              </w:rPr>
              <w:t>7–8. évfolyam</w:t>
            </w:r>
            <w:r w:rsidR="009021F7">
              <w:rPr>
                <w:webHidden/>
              </w:rPr>
              <w:tab/>
            </w:r>
            <w:r w:rsidR="009021F7">
              <w:rPr>
                <w:webHidden/>
              </w:rPr>
              <w:fldChar w:fldCharType="begin"/>
            </w:r>
            <w:r w:rsidR="009021F7">
              <w:rPr>
                <w:webHidden/>
              </w:rPr>
              <w:instrText xml:space="preserve"> PAGEREF _Toc44762529 \h </w:instrText>
            </w:r>
            <w:r w:rsidR="009021F7">
              <w:rPr>
                <w:webHidden/>
              </w:rPr>
            </w:r>
            <w:r w:rsidR="009021F7">
              <w:rPr>
                <w:webHidden/>
              </w:rPr>
              <w:fldChar w:fldCharType="separate"/>
            </w:r>
            <w:r>
              <w:rPr>
                <w:webHidden/>
              </w:rPr>
              <w:t>23</w:t>
            </w:r>
            <w:r w:rsidR="009021F7">
              <w:rPr>
                <w:webHidden/>
              </w:rPr>
              <w:fldChar w:fldCharType="end"/>
            </w:r>
          </w:hyperlink>
        </w:p>
        <w:p w14:paraId="584707A4" w14:textId="3899D7C6" w:rsidR="009021F7" w:rsidRDefault="003C0ABC" w:rsidP="009021F7">
          <w:pPr>
            <w:pStyle w:val="TJ2"/>
            <w:rPr>
              <w:rFonts w:asciiTheme="minorHAnsi" w:eastAsiaTheme="minorEastAsia" w:hAnsiTheme="minorHAnsi" w:cstheme="minorBidi"/>
              <w:sz w:val="22"/>
            </w:rPr>
          </w:pPr>
          <w:hyperlink w:anchor="_Toc44762530" w:history="1">
            <w:r w:rsidR="009021F7" w:rsidRPr="007F4852">
              <w:rPr>
                <w:rStyle w:val="Hiperhivatkozs"/>
                <w:rFonts w:cs="Times New Roman"/>
              </w:rPr>
              <w:t>Magyar nyelv</w:t>
            </w:r>
            <w:r w:rsidR="009021F7">
              <w:rPr>
                <w:webHidden/>
              </w:rPr>
              <w:tab/>
            </w:r>
            <w:r w:rsidR="009021F7">
              <w:rPr>
                <w:webHidden/>
              </w:rPr>
              <w:fldChar w:fldCharType="begin"/>
            </w:r>
            <w:r w:rsidR="009021F7">
              <w:rPr>
                <w:webHidden/>
              </w:rPr>
              <w:instrText xml:space="preserve"> PAGEREF _Toc44762530 \h </w:instrText>
            </w:r>
            <w:r w:rsidR="009021F7">
              <w:rPr>
                <w:webHidden/>
              </w:rPr>
            </w:r>
            <w:r w:rsidR="009021F7">
              <w:rPr>
                <w:webHidden/>
              </w:rPr>
              <w:fldChar w:fldCharType="separate"/>
            </w:r>
            <w:r>
              <w:rPr>
                <w:webHidden/>
              </w:rPr>
              <w:t>26</w:t>
            </w:r>
            <w:r w:rsidR="009021F7">
              <w:rPr>
                <w:webHidden/>
              </w:rPr>
              <w:fldChar w:fldCharType="end"/>
            </w:r>
          </w:hyperlink>
        </w:p>
        <w:p w14:paraId="37FCF4AC" w14:textId="3FED214C"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1" w:history="1">
            <w:r w:rsidR="009021F7" w:rsidRPr="007F4852">
              <w:rPr>
                <w:rStyle w:val="Hiperhivatkozs"/>
                <w:noProof/>
              </w:rPr>
              <w:t>TÉMAKÖR A kommunikáció, a digitális írásbeliség fejlesztése</w:t>
            </w:r>
            <w:r w:rsidR="009021F7">
              <w:rPr>
                <w:noProof/>
                <w:webHidden/>
              </w:rPr>
              <w:tab/>
            </w:r>
            <w:r w:rsidR="009021F7">
              <w:rPr>
                <w:noProof/>
                <w:webHidden/>
              </w:rPr>
              <w:fldChar w:fldCharType="begin"/>
            </w:r>
            <w:r w:rsidR="009021F7">
              <w:rPr>
                <w:noProof/>
                <w:webHidden/>
              </w:rPr>
              <w:instrText xml:space="preserve"> PAGEREF _Toc44762531 \h </w:instrText>
            </w:r>
            <w:r w:rsidR="009021F7">
              <w:rPr>
                <w:noProof/>
                <w:webHidden/>
              </w:rPr>
            </w:r>
            <w:r w:rsidR="009021F7">
              <w:rPr>
                <w:noProof/>
                <w:webHidden/>
              </w:rPr>
              <w:fldChar w:fldCharType="separate"/>
            </w:r>
            <w:r>
              <w:rPr>
                <w:noProof/>
                <w:webHidden/>
              </w:rPr>
              <w:t>26</w:t>
            </w:r>
            <w:r w:rsidR="009021F7">
              <w:rPr>
                <w:noProof/>
                <w:webHidden/>
              </w:rPr>
              <w:fldChar w:fldCharType="end"/>
            </w:r>
          </w:hyperlink>
        </w:p>
        <w:p w14:paraId="7E433901" w14:textId="2FB2D824"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2" w:history="1">
            <w:r w:rsidR="009021F7" w:rsidRPr="007F4852">
              <w:rPr>
                <w:rStyle w:val="Hiperhivatkozs"/>
                <w:noProof/>
              </w:rPr>
              <w:t>TÉMAKÖR: Mondat a szövegben – az egyszerű mondat részei, az alá- és mellérendelő szószerkezetek, a szóösszetételek</w:t>
            </w:r>
            <w:r w:rsidR="009021F7">
              <w:rPr>
                <w:noProof/>
                <w:webHidden/>
              </w:rPr>
              <w:tab/>
            </w:r>
            <w:r w:rsidR="009021F7">
              <w:rPr>
                <w:noProof/>
                <w:webHidden/>
              </w:rPr>
              <w:fldChar w:fldCharType="begin"/>
            </w:r>
            <w:r w:rsidR="009021F7">
              <w:rPr>
                <w:noProof/>
                <w:webHidden/>
              </w:rPr>
              <w:instrText xml:space="preserve"> PAGEREF _Toc44762532 \h </w:instrText>
            </w:r>
            <w:r w:rsidR="009021F7">
              <w:rPr>
                <w:noProof/>
                <w:webHidden/>
              </w:rPr>
            </w:r>
            <w:r w:rsidR="009021F7">
              <w:rPr>
                <w:noProof/>
                <w:webHidden/>
              </w:rPr>
              <w:fldChar w:fldCharType="separate"/>
            </w:r>
            <w:r>
              <w:rPr>
                <w:noProof/>
                <w:webHidden/>
              </w:rPr>
              <w:t>27</w:t>
            </w:r>
            <w:r w:rsidR="009021F7">
              <w:rPr>
                <w:noProof/>
                <w:webHidden/>
              </w:rPr>
              <w:fldChar w:fldCharType="end"/>
            </w:r>
          </w:hyperlink>
        </w:p>
        <w:p w14:paraId="73EEE959" w14:textId="4F46AF38"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3" w:history="1">
            <w:r w:rsidR="009021F7" w:rsidRPr="007F4852">
              <w:rPr>
                <w:rStyle w:val="Hiperhivatkozs"/>
                <w:noProof/>
              </w:rPr>
              <w:t>TÉMAKÖR: A magyar nyelv társadalmi és földrajzi változatai, ritkább szóalkotási módok – játékos feladatokkal</w:t>
            </w:r>
            <w:r w:rsidR="009021F7">
              <w:rPr>
                <w:noProof/>
                <w:webHidden/>
              </w:rPr>
              <w:tab/>
            </w:r>
            <w:r w:rsidR="009021F7">
              <w:rPr>
                <w:noProof/>
                <w:webHidden/>
              </w:rPr>
              <w:fldChar w:fldCharType="begin"/>
            </w:r>
            <w:r w:rsidR="009021F7">
              <w:rPr>
                <w:noProof/>
                <w:webHidden/>
              </w:rPr>
              <w:instrText xml:space="preserve"> PAGEREF _Toc44762533 \h </w:instrText>
            </w:r>
            <w:r w:rsidR="009021F7">
              <w:rPr>
                <w:noProof/>
                <w:webHidden/>
              </w:rPr>
            </w:r>
            <w:r w:rsidR="009021F7">
              <w:rPr>
                <w:noProof/>
                <w:webHidden/>
              </w:rPr>
              <w:fldChar w:fldCharType="separate"/>
            </w:r>
            <w:r>
              <w:rPr>
                <w:noProof/>
                <w:webHidden/>
              </w:rPr>
              <w:t>28</w:t>
            </w:r>
            <w:r w:rsidR="009021F7">
              <w:rPr>
                <w:noProof/>
                <w:webHidden/>
              </w:rPr>
              <w:fldChar w:fldCharType="end"/>
            </w:r>
          </w:hyperlink>
        </w:p>
        <w:p w14:paraId="2F7B03A1" w14:textId="2A682FD3"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4" w:history="1">
            <w:r w:rsidR="009021F7" w:rsidRPr="007F4852">
              <w:rPr>
                <w:rStyle w:val="Hiperhivatkozs"/>
                <w:noProof/>
              </w:rPr>
              <w:t>TÉMAKÖR: Könyvtárhasználat</w:t>
            </w:r>
            <w:r w:rsidR="009021F7">
              <w:rPr>
                <w:noProof/>
                <w:webHidden/>
              </w:rPr>
              <w:tab/>
            </w:r>
            <w:r w:rsidR="009021F7">
              <w:rPr>
                <w:noProof/>
                <w:webHidden/>
              </w:rPr>
              <w:fldChar w:fldCharType="begin"/>
            </w:r>
            <w:r w:rsidR="009021F7">
              <w:rPr>
                <w:noProof/>
                <w:webHidden/>
              </w:rPr>
              <w:instrText xml:space="preserve"> PAGEREF _Toc44762534 \h </w:instrText>
            </w:r>
            <w:r w:rsidR="009021F7">
              <w:rPr>
                <w:noProof/>
                <w:webHidden/>
              </w:rPr>
            </w:r>
            <w:r w:rsidR="009021F7">
              <w:rPr>
                <w:noProof/>
                <w:webHidden/>
              </w:rPr>
              <w:fldChar w:fldCharType="separate"/>
            </w:r>
            <w:r>
              <w:rPr>
                <w:noProof/>
                <w:webHidden/>
              </w:rPr>
              <w:t>29</w:t>
            </w:r>
            <w:r w:rsidR="009021F7">
              <w:rPr>
                <w:noProof/>
                <w:webHidden/>
              </w:rPr>
              <w:fldChar w:fldCharType="end"/>
            </w:r>
          </w:hyperlink>
        </w:p>
        <w:p w14:paraId="1D46FA8D" w14:textId="5CF27620"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5" w:history="1">
            <w:r w:rsidR="009021F7" w:rsidRPr="007F4852">
              <w:rPr>
                <w:rStyle w:val="Hiperhivatkozs"/>
                <w:noProof/>
              </w:rPr>
              <w:t>TÉMAKÖR: Készüljünk a felvételire!</w:t>
            </w:r>
            <w:r w:rsidR="009021F7">
              <w:rPr>
                <w:noProof/>
                <w:webHidden/>
              </w:rPr>
              <w:tab/>
            </w:r>
            <w:r w:rsidR="009021F7">
              <w:rPr>
                <w:noProof/>
                <w:webHidden/>
              </w:rPr>
              <w:fldChar w:fldCharType="begin"/>
            </w:r>
            <w:r w:rsidR="009021F7">
              <w:rPr>
                <w:noProof/>
                <w:webHidden/>
              </w:rPr>
              <w:instrText xml:space="preserve"> PAGEREF _Toc44762535 \h </w:instrText>
            </w:r>
            <w:r w:rsidR="009021F7">
              <w:rPr>
                <w:noProof/>
                <w:webHidden/>
              </w:rPr>
            </w:r>
            <w:r w:rsidR="009021F7">
              <w:rPr>
                <w:noProof/>
                <w:webHidden/>
              </w:rPr>
              <w:fldChar w:fldCharType="separate"/>
            </w:r>
            <w:r>
              <w:rPr>
                <w:noProof/>
                <w:webHidden/>
              </w:rPr>
              <w:t>29</w:t>
            </w:r>
            <w:r w:rsidR="009021F7">
              <w:rPr>
                <w:noProof/>
                <w:webHidden/>
              </w:rPr>
              <w:fldChar w:fldCharType="end"/>
            </w:r>
          </w:hyperlink>
        </w:p>
        <w:p w14:paraId="4706BC81" w14:textId="25CC64DF"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6" w:history="1">
            <w:r w:rsidR="009021F7" w:rsidRPr="007F4852">
              <w:rPr>
                <w:rStyle w:val="Hiperhivatkozs"/>
                <w:noProof/>
              </w:rPr>
              <w:t>TÉMAKÖR: Szövegértés és szövegalkotás</w:t>
            </w:r>
            <w:r w:rsidR="009021F7">
              <w:rPr>
                <w:noProof/>
                <w:webHidden/>
              </w:rPr>
              <w:tab/>
            </w:r>
            <w:r w:rsidR="009021F7">
              <w:rPr>
                <w:noProof/>
                <w:webHidden/>
              </w:rPr>
              <w:fldChar w:fldCharType="begin"/>
            </w:r>
            <w:r w:rsidR="009021F7">
              <w:rPr>
                <w:noProof/>
                <w:webHidden/>
              </w:rPr>
              <w:instrText xml:space="preserve"> PAGEREF _Toc44762536 \h </w:instrText>
            </w:r>
            <w:r w:rsidR="009021F7">
              <w:rPr>
                <w:noProof/>
                <w:webHidden/>
              </w:rPr>
            </w:r>
            <w:r w:rsidR="009021F7">
              <w:rPr>
                <w:noProof/>
                <w:webHidden/>
              </w:rPr>
              <w:fldChar w:fldCharType="separate"/>
            </w:r>
            <w:r>
              <w:rPr>
                <w:noProof/>
                <w:webHidden/>
              </w:rPr>
              <w:t>29</w:t>
            </w:r>
            <w:r w:rsidR="009021F7">
              <w:rPr>
                <w:noProof/>
                <w:webHidden/>
              </w:rPr>
              <w:fldChar w:fldCharType="end"/>
            </w:r>
          </w:hyperlink>
        </w:p>
        <w:p w14:paraId="687A6D10" w14:textId="210A1BB7"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7" w:history="1">
            <w:r w:rsidR="009021F7" w:rsidRPr="007F4852">
              <w:rPr>
                <w:rStyle w:val="Hiperhivatkozs"/>
                <w:noProof/>
              </w:rPr>
              <w:t>TÉMAKÖR: Összetett mondat a szövegben</w:t>
            </w:r>
            <w:r w:rsidR="009021F7">
              <w:rPr>
                <w:noProof/>
                <w:webHidden/>
              </w:rPr>
              <w:tab/>
            </w:r>
            <w:r w:rsidR="009021F7">
              <w:rPr>
                <w:noProof/>
                <w:webHidden/>
              </w:rPr>
              <w:fldChar w:fldCharType="begin"/>
            </w:r>
            <w:r w:rsidR="009021F7">
              <w:rPr>
                <w:noProof/>
                <w:webHidden/>
              </w:rPr>
              <w:instrText xml:space="preserve"> PAGEREF _Toc44762537 \h </w:instrText>
            </w:r>
            <w:r w:rsidR="009021F7">
              <w:rPr>
                <w:noProof/>
                <w:webHidden/>
              </w:rPr>
            </w:r>
            <w:r w:rsidR="009021F7">
              <w:rPr>
                <w:noProof/>
                <w:webHidden/>
              </w:rPr>
              <w:fldChar w:fldCharType="separate"/>
            </w:r>
            <w:r>
              <w:rPr>
                <w:noProof/>
                <w:webHidden/>
              </w:rPr>
              <w:t>30</w:t>
            </w:r>
            <w:r w:rsidR="009021F7">
              <w:rPr>
                <w:noProof/>
                <w:webHidden/>
              </w:rPr>
              <w:fldChar w:fldCharType="end"/>
            </w:r>
          </w:hyperlink>
        </w:p>
        <w:p w14:paraId="3BB6F49A" w14:textId="431B0FA4"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38" w:history="1">
            <w:r w:rsidR="009021F7" w:rsidRPr="007F4852">
              <w:rPr>
                <w:rStyle w:val="Hiperhivatkozs"/>
                <w:noProof/>
              </w:rPr>
              <w:t>TÉMAKÖR: Nyelvtörténet, nyelvrokonság - játékosan</w:t>
            </w:r>
            <w:r w:rsidR="009021F7">
              <w:rPr>
                <w:noProof/>
                <w:webHidden/>
              </w:rPr>
              <w:tab/>
            </w:r>
            <w:r w:rsidR="009021F7">
              <w:rPr>
                <w:noProof/>
                <w:webHidden/>
              </w:rPr>
              <w:fldChar w:fldCharType="begin"/>
            </w:r>
            <w:r w:rsidR="009021F7">
              <w:rPr>
                <w:noProof/>
                <w:webHidden/>
              </w:rPr>
              <w:instrText xml:space="preserve"> PAGEREF _Toc44762538 \h </w:instrText>
            </w:r>
            <w:r w:rsidR="009021F7">
              <w:rPr>
                <w:noProof/>
                <w:webHidden/>
              </w:rPr>
            </w:r>
            <w:r w:rsidR="009021F7">
              <w:rPr>
                <w:noProof/>
                <w:webHidden/>
              </w:rPr>
              <w:fldChar w:fldCharType="separate"/>
            </w:r>
            <w:r>
              <w:rPr>
                <w:noProof/>
                <w:webHidden/>
              </w:rPr>
              <w:t>30</w:t>
            </w:r>
            <w:r w:rsidR="009021F7">
              <w:rPr>
                <w:noProof/>
                <w:webHidden/>
              </w:rPr>
              <w:fldChar w:fldCharType="end"/>
            </w:r>
          </w:hyperlink>
        </w:p>
        <w:p w14:paraId="74D28019" w14:textId="0EFB2F95" w:rsidR="009021F7" w:rsidRDefault="003C0ABC" w:rsidP="009021F7">
          <w:pPr>
            <w:pStyle w:val="TJ2"/>
            <w:rPr>
              <w:rFonts w:asciiTheme="minorHAnsi" w:eastAsiaTheme="minorEastAsia" w:hAnsiTheme="minorHAnsi" w:cstheme="minorBidi"/>
              <w:sz w:val="22"/>
            </w:rPr>
          </w:pPr>
          <w:hyperlink w:anchor="_Toc44762539" w:history="1">
            <w:r w:rsidR="009021F7" w:rsidRPr="007F4852">
              <w:rPr>
                <w:rStyle w:val="Hiperhivatkozs"/>
              </w:rPr>
              <w:t>Magyar irodalom</w:t>
            </w:r>
            <w:r w:rsidR="009021F7">
              <w:rPr>
                <w:webHidden/>
              </w:rPr>
              <w:tab/>
            </w:r>
            <w:r w:rsidR="009021F7">
              <w:rPr>
                <w:webHidden/>
              </w:rPr>
              <w:fldChar w:fldCharType="begin"/>
            </w:r>
            <w:r w:rsidR="009021F7">
              <w:rPr>
                <w:webHidden/>
              </w:rPr>
              <w:instrText xml:space="preserve"> PAGEREF _Toc44762539 \h </w:instrText>
            </w:r>
            <w:r w:rsidR="009021F7">
              <w:rPr>
                <w:webHidden/>
              </w:rPr>
            </w:r>
            <w:r w:rsidR="009021F7">
              <w:rPr>
                <w:webHidden/>
              </w:rPr>
              <w:fldChar w:fldCharType="separate"/>
            </w:r>
            <w:r>
              <w:rPr>
                <w:webHidden/>
              </w:rPr>
              <w:t>31</w:t>
            </w:r>
            <w:r w:rsidR="009021F7">
              <w:rPr>
                <w:webHidden/>
              </w:rPr>
              <w:fldChar w:fldCharType="end"/>
            </w:r>
          </w:hyperlink>
        </w:p>
        <w:p w14:paraId="4A893C36" w14:textId="0D1693F7" w:rsidR="009021F7" w:rsidRDefault="003C0ABC" w:rsidP="009021F7">
          <w:pPr>
            <w:pStyle w:val="TJ2"/>
            <w:rPr>
              <w:rFonts w:asciiTheme="minorHAnsi" w:eastAsiaTheme="minorEastAsia" w:hAnsiTheme="minorHAnsi" w:cstheme="minorBidi"/>
              <w:sz w:val="22"/>
            </w:rPr>
          </w:pPr>
          <w:hyperlink w:anchor="_Toc44762540" w:history="1">
            <w:r w:rsidR="009021F7" w:rsidRPr="007F4852">
              <w:rPr>
                <w:rStyle w:val="Hiperhivatkozs"/>
              </w:rPr>
              <w:t>7. évfolyam</w:t>
            </w:r>
            <w:r w:rsidR="009021F7">
              <w:rPr>
                <w:webHidden/>
              </w:rPr>
              <w:tab/>
            </w:r>
            <w:r w:rsidR="009021F7">
              <w:rPr>
                <w:webHidden/>
              </w:rPr>
              <w:fldChar w:fldCharType="begin"/>
            </w:r>
            <w:r w:rsidR="009021F7">
              <w:rPr>
                <w:webHidden/>
              </w:rPr>
              <w:instrText xml:space="preserve"> PAGEREF _Toc44762540 \h </w:instrText>
            </w:r>
            <w:r w:rsidR="009021F7">
              <w:rPr>
                <w:webHidden/>
              </w:rPr>
            </w:r>
            <w:r w:rsidR="009021F7">
              <w:rPr>
                <w:webHidden/>
              </w:rPr>
              <w:fldChar w:fldCharType="separate"/>
            </w:r>
            <w:r>
              <w:rPr>
                <w:webHidden/>
              </w:rPr>
              <w:t>32</w:t>
            </w:r>
            <w:r w:rsidR="009021F7">
              <w:rPr>
                <w:webHidden/>
              </w:rPr>
              <w:fldChar w:fldCharType="end"/>
            </w:r>
          </w:hyperlink>
        </w:p>
        <w:p w14:paraId="0DD7CAA6" w14:textId="330B6A2C" w:rsidR="009021F7" w:rsidRDefault="003C0ABC" w:rsidP="009021F7">
          <w:pPr>
            <w:pStyle w:val="TJ3"/>
            <w:tabs>
              <w:tab w:val="left" w:pos="880"/>
              <w:tab w:val="right" w:leader="dot" w:pos="9062"/>
            </w:tabs>
            <w:spacing w:after="0" w:line="276" w:lineRule="auto"/>
            <w:rPr>
              <w:rFonts w:asciiTheme="minorHAnsi" w:eastAsiaTheme="minorEastAsia" w:hAnsiTheme="minorHAnsi" w:cstheme="minorBidi"/>
              <w:noProof/>
              <w:sz w:val="22"/>
              <w:lang w:eastAsia="hu-HU"/>
            </w:rPr>
          </w:pPr>
          <w:hyperlink w:anchor="_Toc44762541" w:history="1">
            <w:r w:rsidR="009021F7" w:rsidRPr="007F4852">
              <w:rPr>
                <w:rStyle w:val="Hiperhivatkozs"/>
                <w:noProof/>
                <w:lang w:eastAsia="hu-HU"/>
              </w:rPr>
              <w:t>I.</w:t>
            </w:r>
            <w:r w:rsidR="009021F7">
              <w:rPr>
                <w:rFonts w:asciiTheme="minorHAnsi" w:eastAsiaTheme="minorEastAsia" w:hAnsiTheme="minorHAnsi" w:cstheme="minorBidi"/>
                <w:noProof/>
                <w:sz w:val="22"/>
                <w:lang w:eastAsia="hu-HU"/>
              </w:rPr>
              <w:tab/>
            </w:r>
            <w:r w:rsidR="009021F7" w:rsidRPr="007F4852">
              <w:rPr>
                <w:rStyle w:val="Hiperhivatkozs"/>
                <w:noProof/>
                <w:lang w:eastAsia="hu-HU"/>
              </w:rPr>
              <w:t>Korok és portrék: összesen 50 óra (+13 óra)</w:t>
            </w:r>
            <w:r w:rsidR="009021F7">
              <w:rPr>
                <w:noProof/>
                <w:webHidden/>
              </w:rPr>
              <w:tab/>
            </w:r>
            <w:r w:rsidR="009021F7">
              <w:rPr>
                <w:noProof/>
                <w:webHidden/>
              </w:rPr>
              <w:fldChar w:fldCharType="begin"/>
            </w:r>
            <w:r w:rsidR="009021F7">
              <w:rPr>
                <w:noProof/>
                <w:webHidden/>
              </w:rPr>
              <w:instrText xml:space="preserve"> PAGEREF _Toc44762541 \h </w:instrText>
            </w:r>
            <w:r w:rsidR="009021F7">
              <w:rPr>
                <w:noProof/>
                <w:webHidden/>
              </w:rPr>
            </w:r>
            <w:r w:rsidR="009021F7">
              <w:rPr>
                <w:noProof/>
                <w:webHidden/>
              </w:rPr>
              <w:fldChar w:fldCharType="separate"/>
            </w:r>
            <w:r>
              <w:rPr>
                <w:noProof/>
                <w:webHidden/>
              </w:rPr>
              <w:t>32</w:t>
            </w:r>
            <w:r w:rsidR="009021F7">
              <w:rPr>
                <w:noProof/>
                <w:webHidden/>
              </w:rPr>
              <w:fldChar w:fldCharType="end"/>
            </w:r>
          </w:hyperlink>
        </w:p>
        <w:p w14:paraId="2A85EC6B" w14:textId="2587F0D1"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42" w:history="1">
            <w:r w:rsidR="009021F7" w:rsidRPr="007F4852">
              <w:rPr>
                <w:rStyle w:val="Hiperhivatkozs"/>
                <w:noProof/>
              </w:rPr>
              <w:t>A. Középkor: 3 óra (+1 óra)</w:t>
            </w:r>
            <w:r w:rsidR="009021F7">
              <w:rPr>
                <w:noProof/>
                <w:webHidden/>
              </w:rPr>
              <w:tab/>
            </w:r>
            <w:r w:rsidR="009021F7">
              <w:rPr>
                <w:noProof/>
                <w:webHidden/>
              </w:rPr>
              <w:fldChar w:fldCharType="begin"/>
            </w:r>
            <w:r w:rsidR="009021F7">
              <w:rPr>
                <w:noProof/>
                <w:webHidden/>
              </w:rPr>
              <w:instrText xml:space="preserve"> PAGEREF _Toc44762542 \h </w:instrText>
            </w:r>
            <w:r w:rsidR="009021F7">
              <w:rPr>
                <w:noProof/>
                <w:webHidden/>
              </w:rPr>
            </w:r>
            <w:r w:rsidR="009021F7">
              <w:rPr>
                <w:noProof/>
                <w:webHidden/>
              </w:rPr>
              <w:fldChar w:fldCharType="separate"/>
            </w:r>
            <w:r>
              <w:rPr>
                <w:noProof/>
                <w:webHidden/>
              </w:rPr>
              <w:t>32</w:t>
            </w:r>
            <w:r w:rsidR="009021F7">
              <w:rPr>
                <w:noProof/>
                <w:webHidden/>
              </w:rPr>
              <w:fldChar w:fldCharType="end"/>
            </w:r>
          </w:hyperlink>
        </w:p>
        <w:p w14:paraId="6ECB7B7E" w14:textId="31EC9E31"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43" w:history="1">
            <w:r w:rsidR="009021F7" w:rsidRPr="007F4852">
              <w:rPr>
                <w:rStyle w:val="Hiperhivatkozs"/>
                <w:noProof/>
                <w:lang w:eastAsia="hu-HU"/>
              </w:rPr>
              <w:t>B. Reneszánsz, humanizmus, reformáció: 11 óra (+2 óra)</w:t>
            </w:r>
            <w:r w:rsidR="009021F7">
              <w:rPr>
                <w:noProof/>
                <w:webHidden/>
              </w:rPr>
              <w:tab/>
            </w:r>
            <w:r w:rsidR="009021F7">
              <w:rPr>
                <w:noProof/>
                <w:webHidden/>
              </w:rPr>
              <w:fldChar w:fldCharType="begin"/>
            </w:r>
            <w:r w:rsidR="009021F7">
              <w:rPr>
                <w:noProof/>
                <w:webHidden/>
              </w:rPr>
              <w:instrText xml:space="preserve"> PAGEREF _Toc44762543 \h </w:instrText>
            </w:r>
            <w:r w:rsidR="009021F7">
              <w:rPr>
                <w:noProof/>
                <w:webHidden/>
              </w:rPr>
            </w:r>
            <w:r w:rsidR="009021F7">
              <w:rPr>
                <w:noProof/>
                <w:webHidden/>
              </w:rPr>
              <w:fldChar w:fldCharType="separate"/>
            </w:r>
            <w:r>
              <w:rPr>
                <w:noProof/>
                <w:webHidden/>
              </w:rPr>
              <w:t>32</w:t>
            </w:r>
            <w:r w:rsidR="009021F7">
              <w:rPr>
                <w:noProof/>
                <w:webHidden/>
              </w:rPr>
              <w:fldChar w:fldCharType="end"/>
            </w:r>
          </w:hyperlink>
        </w:p>
        <w:p w14:paraId="0F4D7A93" w14:textId="20EA2D36"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44" w:history="1">
            <w:r w:rsidR="009021F7" w:rsidRPr="007F4852">
              <w:rPr>
                <w:rStyle w:val="Hiperhivatkozs"/>
                <w:noProof/>
              </w:rPr>
              <w:t>C. Irodalmunk a 17-18. században: 4 óra (+1 óra)</w:t>
            </w:r>
            <w:r w:rsidR="009021F7">
              <w:rPr>
                <w:noProof/>
                <w:webHidden/>
              </w:rPr>
              <w:tab/>
            </w:r>
            <w:r w:rsidR="009021F7">
              <w:rPr>
                <w:noProof/>
                <w:webHidden/>
              </w:rPr>
              <w:fldChar w:fldCharType="begin"/>
            </w:r>
            <w:r w:rsidR="009021F7">
              <w:rPr>
                <w:noProof/>
                <w:webHidden/>
              </w:rPr>
              <w:instrText xml:space="preserve"> PAGEREF _Toc44762544 \h </w:instrText>
            </w:r>
            <w:r w:rsidR="009021F7">
              <w:rPr>
                <w:noProof/>
                <w:webHidden/>
              </w:rPr>
            </w:r>
            <w:r w:rsidR="009021F7">
              <w:rPr>
                <w:noProof/>
                <w:webHidden/>
              </w:rPr>
              <w:fldChar w:fldCharType="separate"/>
            </w:r>
            <w:r>
              <w:rPr>
                <w:noProof/>
                <w:webHidden/>
              </w:rPr>
              <w:t>33</w:t>
            </w:r>
            <w:r w:rsidR="009021F7">
              <w:rPr>
                <w:noProof/>
                <w:webHidden/>
              </w:rPr>
              <w:fldChar w:fldCharType="end"/>
            </w:r>
          </w:hyperlink>
        </w:p>
        <w:p w14:paraId="2A641F2A" w14:textId="22644592"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45" w:history="1">
            <w:r w:rsidR="009021F7" w:rsidRPr="007F4852">
              <w:rPr>
                <w:rStyle w:val="Hiperhivatkozs"/>
                <w:noProof/>
                <w:lang w:eastAsia="hu-HU"/>
              </w:rPr>
              <w:t>D-E) Klasszicizmus és romantika: 32 óra (+9 óra)</w:t>
            </w:r>
            <w:r w:rsidR="009021F7">
              <w:rPr>
                <w:noProof/>
                <w:webHidden/>
              </w:rPr>
              <w:tab/>
            </w:r>
            <w:r w:rsidR="009021F7">
              <w:rPr>
                <w:noProof/>
                <w:webHidden/>
              </w:rPr>
              <w:fldChar w:fldCharType="begin"/>
            </w:r>
            <w:r w:rsidR="009021F7">
              <w:rPr>
                <w:noProof/>
                <w:webHidden/>
              </w:rPr>
              <w:instrText xml:space="preserve"> PAGEREF _Toc44762545 \h </w:instrText>
            </w:r>
            <w:r w:rsidR="009021F7">
              <w:rPr>
                <w:noProof/>
                <w:webHidden/>
              </w:rPr>
            </w:r>
            <w:r w:rsidR="009021F7">
              <w:rPr>
                <w:noProof/>
                <w:webHidden/>
              </w:rPr>
              <w:fldChar w:fldCharType="separate"/>
            </w:r>
            <w:r>
              <w:rPr>
                <w:noProof/>
                <w:webHidden/>
              </w:rPr>
              <w:t>34</w:t>
            </w:r>
            <w:r w:rsidR="009021F7">
              <w:rPr>
                <w:noProof/>
                <w:webHidden/>
              </w:rPr>
              <w:fldChar w:fldCharType="end"/>
            </w:r>
          </w:hyperlink>
        </w:p>
        <w:p w14:paraId="5E0C45DA" w14:textId="25CF61C5" w:rsidR="009021F7" w:rsidRDefault="003C0ABC" w:rsidP="009021F7">
          <w:pPr>
            <w:pStyle w:val="TJ3"/>
            <w:tabs>
              <w:tab w:val="left" w:pos="1100"/>
              <w:tab w:val="right" w:leader="dot" w:pos="9062"/>
            </w:tabs>
            <w:spacing w:after="0" w:line="276" w:lineRule="auto"/>
            <w:rPr>
              <w:rFonts w:asciiTheme="minorHAnsi" w:eastAsiaTheme="minorEastAsia" w:hAnsiTheme="minorHAnsi" w:cstheme="minorBidi"/>
              <w:noProof/>
              <w:sz w:val="22"/>
              <w:lang w:eastAsia="hu-HU"/>
            </w:rPr>
          </w:pPr>
          <w:hyperlink w:anchor="_Toc44762546" w:history="1">
            <w:r w:rsidR="009021F7" w:rsidRPr="007F4852">
              <w:rPr>
                <w:rStyle w:val="Hiperhivatkozs"/>
                <w:noProof/>
                <w:lang w:eastAsia="hu-HU"/>
              </w:rPr>
              <w:t>II.</w:t>
            </w:r>
            <w:r w:rsidR="009021F7">
              <w:rPr>
                <w:rFonts w:asciiTheme="minorHAnsi" w:eastAsiaTheme="minorEastAsia" w:hAnsiTheme="minorHAnsi" w:cstheme="minorBidi"/>
                <w:noProof/>
                <w:sz w:val="22"/>
                <w:lang w:eastAsia="hu-HU"/>
              </w:rPr>
              <w:tab/>
            </w:r>
            <w:r w:rsidR="009021F7" w:rsidRPr="007F4852">
              <w:rPr>
                <w:rStyle w:val="Hiperhivatkozs"/>
                <w:noProof/>
              </w:rPr>
              <w:t>Magyar vagy világirodalmi ifjúsági regény: 4 óra (+1 óra)</w:t>
            </w:r>
            <w:r w:rsidR="009021F7">
              <w:rPr>
                <w:noProof/>
                <w:webHidden/>
              </w:rPr>
              <w:tab/>
            </w:r>
            <w:r w:rsidR="009021F7">
              <w:rPr>
                <w:noProof/>
                <w:webHidden/>
              </w:rPr>
              <w:fldChar w:fldCharType="begin"/>
            </w:r>
            <w:r w:rsidR="009021F7">
              <w:rPr>
                <w:noProof/>
                <w:webHidden/>
              </w:rPr>
              <w:instrText xml:space="preserve"> PAGEREF _Toc44762546 \h </w:instrText>
            </w:r>
            <w:r w:rsidR="009021F7">
              <w:rPr>
                <w:noProof/>
                <w:webHidden/>
              </w:rPr>
            </w:r>
            <w:r w:rsidR="009021F7">
              <w:rPr>
                <w:noProof/>
                <w:webHidden/>
              </w:rPr>
              <w:fldChar w:fldCharType="separate"/>
            </w:r>
            <w:r>
              <w:rPr>
                <w:noProof/>
                <w:webHidden/>
              </w:rPr>
              <w:t>35</w:t>
            </w:r>
            <w:r w:rsidR="009021F7">
              <w:rPr>
                <w:noProof/>
                <w:webHidden/>
              </w:rPr>
              <w:fldChar w:fldCharType="end"/>
            </w:r>
          </w:hyperlink>
        </w:p>
        <w:p w14:paraId="17E0B3DC" w14:textId="206C0A2A" w:rsidR="009021F7" w:rsidRDefault="003C0ABC" w:rsidP="009021F7">
          <w:pPr>
            <w:pStyle w:val="TJ2"/>
            <w:rPr>
              <w:rFonts w:asciiTheme="minorHAnsi" w:eastAsiaTheme="minorEastAsia" w:hAnsiTheme="minorHAnsi" w:cstheme="minorBidi"/>
              <w:sz w:val="22"/>
            </w:rPr>
          </w:pPr>
          <w:hyperlink w:anchor="_Toc44762547" w:history="1">
            <w:r w:rsidR="009021F7" w:rsidRPr="007F4852">
              <w:rPr>
                <w:rStyle w:val="Hiperhivatkozs"/>
              </w:rPr>
              <w:t>8. évfolyam</w:t>
            </w:r>
            <w:r w:rsidR="009021F7">
              <w:rPr>
                <w:webHidden/>
              </w:rPr>
              <w:tab/>
            </w:r>
            <w:r w:rsidR="009021F7">
              <w:rPr>
                <w:webHidden/>
              </w:rPr>
              <w:fldChar w:fldCharType="begin"/>
            </w:r>
            <w:r w:rsidR="009021F7">
              <w:rPr>
                <w:webHidden/>
              </w:rPr>
              <w:instrText xml:space="preserve"> PAGEREF _Toc44762547 \h </w:instrText>
            </w:r>
            <w:r w:rsidR="009021F7">
              <w:rPr>
                <w:webHidden/>
              </w:rPr>
            </w:r>
            <w:r w:rsidR="009021F7">
              <w:rPr>
                <w:webHidden/>
              </w:rPr>
              <w:fldChar w:fldCharType="separate"/>
            </w:r>
            <w:r>
              <w:rPr>
                <w:webHidden/>
              </w:rPr>
              <w:t>35</w:t>
            </w:r>
            <w:r w:rsidR="009021F7">
              <w:rPr>
                <w:webHidden/>
              </w:rPr>
              <w:fldChar w:fldCharType="end"/>
            </w:r>
          </w:hyperlink>
        </w:p>
        <w:p w14:paraId="2260B579" w14:textId="53264DA4" w:rsidR="009021F7" w:rsidRDefault="003C0ABC" w:rsidP="009021F7">
          <w:pPr>
            <w:pStyle w:val="TJ3"/>
            <w:tabs>
              <w:tab w:val="left" w:pos="1100"/>
              <w:tab w:val="right" w:leader="dot" w:pos="9062"/>
            </w:tabs>
            <w:spacing w:after="0" w:line="276" w:lineRule="auto"/>
            <w:rPr>
              <w:rFonts w:asciiTheme="minorHAnsi" w:eastAsiaTheme="minorEastAsia" w:hAnsiTheme="minorHAnsi" w:cstheme="minorBidi"/>
              <w:noProof/>
              <w:sz w:val="22"/>
              <w:lang w:eastAsia="hu-HU"/>
            </w:rPr>
          </w:pPr>
          <w:hyperlink w:anchor="_Toc44762548" w:history="1">
            <w:r w:rsidR="009021F7" w:rsidRPr="007F4852">
              <w:rPr>
                <w:rStyle w:val="Hiperhivatkozs"/>
                <w:noProof/>
                <w:lang w:eastAsia="hu-HU"/>
              </w:rPr>
              <w:t>III.</w:t>
            </w:r>
            <w:r w:rsidR="009021F7">
              <w:rPr>
                <w:rFonts w:asciiTheme="minorHAnsi" w:eastAsiaTheme="minorEastAsia" w:hAnsiTheme="minorHAnsi" w:cstheme="minorBidi"/>
                <w:noProof/>
                <w:sz w:val="22"/>
                <w:lang w:eastAsia="hu-HU"/>
              </w:rPr>
              <w:tab/>
            </w:r>
            <w:r w:rsidR="009021F7" w:rsidRPr="007F4852">
              <w:rPr>
                <w:rStyle w:val="Hiperhivatkozs"/>
                <w:noProof/>
              </w:rPr>
              <w:t xml:space="preserve">Kárpát-medencei irodalmunk a 20. század első felében: összesen 27 óra </w:t>
            </w:r>
            <w:r w:rsidR="009021F7" w:rsidRPr="007F4852">
              <w:rPr>
                <w:rStyle w:val="Hiperhivatkozs"/>
                <w:noProof/>
                <w:lang w:eastAsia="hu-HU"/>
              </w:rPr>
              <w:t>(+6 óra)</w:t>
            </w:r>
            <w:r w:rsidR="009021F7">
              <w:rPr>
                <w:noProof/>
                <w:webHidden/>
              </w:rPr>
              <w:tab/>
            </w:r>
            <w:r w:rsidR="009021F7">
              <w:rPr>
                <w:noProof/>
                <w:webHidden/>
              </w:rPr>
              <w:fldChar w:fldCharType="begin"/>
            </w:r>
            <w:r w:rsidR="009021F7">
              <w:rPr>
                <w:noProof/>
                <w:webHidden/>
              </w:rPr>
              <w:instrText xml:space="preserve"> PAGEREF _Toc44762548 \h </w:instrText>
            </w:r>
            <w:r w:rsidR="009021F7">
              <w:rPr>
                <w:noProof/>
                <w:webHidden/>
              </w:rPr>
            </w:r>
            <w:r w:rsidR="009021F7">
              <w:rPr>
                <w:noProof/>
                <w:webHidden/>
              </w:rPr>
              <w:fldChar w:fldCharType="separate"/>
            </w:r>
            <w:r>
              <w:rPr>
                <w:noProof/>
                <w:webHidden/>
              </w:rPr>
              <w:t>36</w:t>
            </w:r>
            <w:r w:rsidR="009021F7">
              <w:rPr>
                <w:noProof/>
                <w:webHidden/>
              </w:rPr>
              <w:fldChar w:fldCharType="end"/>
            </w:r>
          </w:hyperlink>
        </w:p>
        <w:p w14:paraId="731E9F6C" w14:textId="2E2208A9"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49" w:history="1">
            <w:r w:rsidR="009021F7" w:rsidRPr="007F4852">
              <w:rPr>
                <w:rStyle w:val="Hiperhivatkozs"/>
                <w:noProof/>
                <w:lang w:eastAsia="hu-HU"/>
              </w:rPr>
              <w:t>A. Líra a 20. század első felének magyar irodalmában: 13 óra+3 óra</w:t>
            </w:r>
            <w:r w:rsidR="009021F7">
              <w:rPr>
                <w:noProof/>
                <w:webHidden/>
              </w:rPr>
              <w:tab/>
            </w:r>
            <w:r w:rsidR="009021F7">
              <w:rPr>
                <w:noProof/>
                <w:webHidden/>
              </w:rPr>
              <w:fldChar w:fldCharType="begin"/>
            </w:r>
            <w:r w:rsidR="009021F7">
              <w:rPr>
                <w:noProof/>
                <w:webHidden/>
              </w:rPr>
              <w:instrText xml:space="preserve"> PAGEREF _Toc44762549 \h </w:instrText>
            </w:r>
            <w:r w:rsidR="009021F7">
              <w:rPr>
                <w:noProof/>
                <w:webHidden/>
              </w:rPr>
            </w:r>
            <w:r w:rsidR="009021F7">
              <w:rPr>
                <w:noProof/>
                <w:webHidden/>
              </w:rPr>
              <w:fldChar w:fldCharType="separate"/>
            </w:r>
            <w:r>
              <w:rPr>
                <w:noProof/>
                <w:webHidden/>
              </w:rPr>
              <w:t>36</w:t>
            </w:r>
            <w:r w:rsidR="009021F7">
              <w:rPr>
                <w:noProof/>
                <w:webHidden/>
              </w:rPr>
              <w:fldChar w:fldCharType="end"/>
            </w:r>
          </w:hyperlink>
        </w:p>
        <w:p w14:paraId="78D6E279" w14:textId="0066B4B8"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50" w:history="1">
            <w:r w:rsidR="009021F7" w:rsidRPr="007F4852">
              <w:rPr>
                <w:rStyle w:val="Hiperhivatkozs"/>
                <w:noProof/>
                <w:lang w:eastAsia="hu-HU"/>
              </w:rPr>
              <w:t>B. Epika a 20. század első felének magyar irodalmában: 12 óra+3 óra</w:t>
            </w:r>
            <w:r w:rsidR="009021F7">
              <w:rPr>
                <w:noProof/>
                <w:webHidden/>
              </w:rPr>
              <w:tab/>
            </w:r>
            <w:r w:rsidR="009021F7">
              <w:rPr>
                <w:noProof/>
                <w:webHidden/>
              </w:rPr>
              <w:fldChar w:fldCharType="begin"/>
            </w:r>
            <w:r w:rsidR="009021F7">
              <w:rPr>
                <w:noProof/>
                <w:webHidden/>
              </w:rPr>
              <w:instrText xml:space="preserve"> PAGEREF _Toc44762550 \h </w:instrText>
            </w:r>
            <w:r w:rsidR="009021F7">
              <w:rPr>
                <w:noProof/>
                <w:webHidden/>
              </w:rPr>
            </w:r>
            <w:r w:rsidR="009021F7">
              <w:rPr>
                <w:noProof/>
                <w:webHidden/>
              </w:rPr>
              <w:fldChar w:fldCharType="separate"/>
            </w:r>
            <w:r>
              <w:rPr>
                <w:noProof/>
                <w:webHidden/>
              </w:rPr>
              <w:t>37</w:t>
            </w:r>
            <w:r w:rsidR="009021F7">
              <w:rPr>
                <w:noProof/>
                <w:webHidden/>
              </w:rPr>
              <w:fldChar w:fldCharType="end"/>
            </w:r>
          </w:hyperlink>
        </w:p>
        <w:p w14:paraId="66BB400E" w14:textId="27F97944"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51" w:history="1">
            <w:r w:rsidR="009021F7" w:rsidRPr="007F4852">
              <w:rPr>
                <w:rStyle w:val="Hiperhivatkozs"/>
                <w:noProof/>
                <w:lang w:eastAsia="hu-HU"/>
              </w:rPr>
              <w:t>C. ,,Vérző Magyarország” – Trianon a magyar irodalomban: 2 óra</w:t>
            </w:r>
            <w:r w:rsidR="009021F7">
              <w:rPr>
                <w:noProof/>
                <w:webHidden/>
              </w:rPr>
              <w:tab/>
            </w:r>
            <w:r w:rsidR="009021F7">
              <w:rPr>
                <w:noProof/>
                <w:webHidden/>
              </w:rPr>
              <w:fldChar w:fldCharType="begin"/>
            </w:r>
            <w:r w:rsidR="009021F7">
              <w:rPr>
                <w:noProof/>
                <w:webHidden/>
              </w:rPr>
              <w:instrText xml:space="preserve"> PAGEREF _Toc44762551 \h </w:instrText>
            </w:r>
            <w:r w:rsidR="009021F7">
              <w:rPr>
                <w:noProof/>
                <w:webHidden/>
              </w:rPr>
            </w:r>
            <w:r w:rsidR="009021F7">
              <w:rPr>
                <w:noProof/>
                <w:webHidden/>
              </w:rPr>
              <w:fldChar w:fldCharType="separate"/>
            </w:r>
            <w:r>
              <w:rPr>
                <w:noProof/>
                <w:webHidden/>
              </w:rPr>
              <w:t>38</w:t>
            </w:r>
            <w:r w:rsidR="009021F7">
              <w:rPr>
                <w:noProof/>
                <w:webHidden/>
              </w:rPr>
              <w:fldChar w:fldCharType="end"/>
            </w:r>
          </w:hyperlink>
        </w:p>
        <w:p w14:paraId="38953BEB" w14:textId="49620215" w:rsidR="009021F7" w:rsidRDefault="003C0ABC" w:rsidP="009021F7">
          <w:pPr>
            <w:pStyle w:val="TJ3"/>
            <w:tabs>
              <w:tab w:val="left" w:pos="1100"/>
              <w:tab w:val="right" w:leader="dot" w:pos="9062"/>
            </w:tabs>
            <w:spacing w:after="0" w:line="276" w:lineRule="auto"/>
            <w:rPr>
              <w:rFonts w:asciiTheme="minorHAnsi" w:eastAsiaTheme="minorEastAsia" w:hAnsiTheme="minorHAnsi" w:cstheme="minorBidi"/>
              <w:noProof/>
              <w:sz w:val="22"/>
              <w:lang w:eastAsia="hu-HU"/>
            </w:rPr>
          </w:pPr>
          <w:hyperlink w:anchor="_Toc44762552" w:history="1">
            <w:r w:rsidR="009021F7" w:rsidRPr="007F4852">
              <w:rPr>
                <w:rStyle w:val="Hiperhivatkozs"/>
                <w:rFonts w:eastAsia="Times New Roman"/>
                <w:noProof/>
                <w:lang w:eastAsia="hu-HU"/>
              </w:rPr>
              <w:t>IV.</w:t>
            </w:r>
            <w:r w:rsidR="009021F7">
              <w:rPr>
                <w:rFonts w:asciiTheme="minorHAnsi" w:eastAsiaTheme="minorEastAsia" w:hAnsiTheme="minorHAnsi" w:cstheme="minorBidi"/>
                <w:noProof/>
                <w:sz w:val="22"/>
                <w:lang w:eastAsia="hu-HU"/>
              </w:rPr>
              <w:tab/>
            </w:r>
            <w:r w:rsidR="009021F7" w:rsidRPr="007F4852">
              <w:rPr>
                <w:rStyle w:val="Hiperhivatkozs"/>
                <w:noProof/>
              </w:rPr>
              <w:t xml:space="preserve">Kárpát-medencei irodalmunk a 20. század második felében: összesen 18 óra </w:t>
            </w:r>
            <w:r w:rsidR="009021F7" w:rsidRPr="007F4852">
              <w:rPr>
                <w:rStyle w:val="Hiperhivatkozs"/>
                <w:rFonts w:eastAsia="Times New Roman"/>
                <w:noProof/>
                <w:lang w:eastAsia="hu-HU"/>
              </w:rPr>
              <w:t>(+5 óra)</w:t>
            </w:r>
            <w:r w:rsidR="009021F7">
              <w:rPr>
                <w:noProof/>
                <w:webHidden/>
              </w:rPr>
              <w:tab/>
            </w:r>
            <w:r w:rsidR="009021F7">
              <w:rPr>
                <w:noProof/>
                <w:webHidden/>
              </w:rPr>
              <w:fldChar w:fldCharType="begin"/>
            </w:r>
            <w:r w:rsidR="009021F7">
              <w:rPr>
                <w:noProof/>
                <w:webHidden/>
              </w:rPr>
              <w:instrText xml:space="preserve"> PAGEREF _Toc44762552 \h </w:instrText>
            </w:r>
            <w:r w:rsidR="009021F7">
              <w:rPr>
                <w:noProof/>
                <w:webHidden/>
              </w:rPr>
            </w:r>
            <w:r w:rsidR="009021F7">
              <w:rPr>
                <w:noProof/>
                <w:webHidden/>
              </w:rPr>
              <w:fldChar w:fldCharType="separate"/>
            </w:r>
            <w:r>
              <w:rPr>
                <w:noProof/>
                <w:webHidden/>
              </w:rPr>
              <w:t>38</w:t>
            </w:r>
            <w:r w:rsidR="009021F7">
              <w:rPr>
                <w:noProof/>
                <w:webHidden/>
              </w:rPr>
              <w:fldChar w:fldCharType="end"/>
            </w:r>
          </w:hyperlink>
        </w:p>
        <w:p w14:paraId="50287040" w14:textId="36DD3171"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53" w:history="1">
            <w:r w:rsidR="009021F7" w:rsidRPr="007F4852">
              <w:rPr>
                <w:rStyle w:val="Hiperhivatkozs"/>
                <w:noProof/>
                <w:lang w:eastAsia="hu-HU"/>
              </w:rPr>
              <w:t>A. Líra a 20. század második felének magyar irodalmában: 12 óra+3 óra</w:t>
            </w:r>
            <w:r w:rsidR="009021F7">
              <w:rPr>
                <w:noProof/>
                <w:webHidden/>
              </w:rPr>
              <w:tab/>
            </w:r>
            <w:r w:rsidR="009021F7">
              <w:rPr>
                <w:noProof/>
                <w:webHidden/>
              </w:rPr>
              <w:fldChar w:fldCharType="begin"/>
            </w:r>
            <w:r w:rsidR="009021F7">
              <w:rPr>
                <w:noProof/>
                <w:webHidden/>
              </w:rPr>
              <w:instrText xml:space="preserve"> PAGEREF _Toc44762553 \h </w:instrText>
            </w:r>
            <w:r w:rsidR="009021F7">
              <w:rPr>
                <w:noProof/>
                <w:webHidden/>
              </w:rPr>
            </w:r>
            <w:r w:rsidR="009021F7">
              <w:rPr>
                <w:noProof/>
                <w:webHidden/>
              </w:rPr>
              <w:fldChar w:fldCharType="separate"/>
            </w:r>
            <w:r>
              <w:rPr>
                <w:noProof/>
                <w:webHidden/>
              </w:rPr>
              <w:t>38</w:t>
            </w:r>
            <w:r w:rsidR="009021F7">
              <w:rPr>
                <w:noProof/>
                <w:webHidden/>
              </w:rPr>
              <w:fldChar w:fldCharType="end"/>
            </w:r>
          </w:hyperlink>
        </w:p>
        <w:p w14:paraId="3A6724D6" w14:textId="0210CE91"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54" w:history="1">
            <w:r w:rsidR="009021F7" w:rsidRPr="007F4852">
              <w:rPr>
                <w:rStyle w:val="Hiperhivatkozs"/>
                <w:noProof/>
                <w:lang w:eastAsia="hu-HU"/>
              </w:rPr>
              <w:t>B. Epika a 20. század második felének magyar irodalmában: 4 óra+1 óra</w:t>
            </w:r>
            <w:r w:rsidR="009021F7">
              <w:rPr>
                <w:noProof/>
                <w:webHidden/>
              </w:rPr>
              <w:tab/>
            </w:r>
            <w:r w:rsidR="009021F7">
              <w:rPr>
                <w:noProof/>
                <w:webHidden/>
              </w:rPr>
              <w:fldChar w:fldCharType="begin"/>
            </w:r>
            <w:r w:rsidR="009021F7">
              <w:rPr>
                <w:noProof/>
                <w:webHidden/>
              </w:rPr>
              <w:instrText xml:space="preserve"> PAGEREF _Toc44762554 \h </w:instrText>
            </w:r>
            <w:r w:rsidR="009021F7">
              <w:rPr>
                <w:noProof/>
                <w:webHidden/>
              </w:rPr>
            </w:r>
            <w:r w:rsidR="009021F7">
              <w:rPr>
                <w:noProof/>
                <w:webHidden/>
              </w:rPr>
              <w:fldChar w:fldCharType="separate"/>
            </w:r>
            <w:r>
              <w:rPr>
                <w:noProof/>
                <w:webHidden/>
              </w:rPr>
              <w:t>39</w:t>
            </w:r>
            <w:r w:rsidR="009021F7">
              <w:rPr>
                <w:noProof/>
                <w:webHidden/>
              </w:rPr>
              <w:fldChar w:fldCharType="end"/>
            </w:r>
          </w:hyperlink>
        </w:p>
        <w:p w14:paraId="21FCFA90" w14:textId="280B08CF" w:rsidR="009021F7" w:rsidRDefault="003C0ABC" w:rsidP="009021F7">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762555" w:history="1">
            <w:r w:rsidR="009021F7" w:rsidRPr="007F4852">
              <w:rPr>
                <w:rStyle w:val="Hiperhivatkozs"/>
                <w:noProof/>
                <w:lang w:eastAsia="hu-HU"/>
              </w:rPr>
              <w:t>C. Dráma a 20. század második felének magyar irodalmában: 2 óra+1 óra</w:t>
            </w:r>
            <w:r w:rsidR="009021F7">
              <w:rPr>
                <w:noProof/>
                <w:webHidden/>
              </w:rPr>
              <w:tab/>
            </w:r>
            <w:r w:rsidR="009021F7">
              <w:rPr>
                <w:noProof/>
                <w:webHidden/>
              </w:rPr>
              <w:fldChar w:fldCharType="begin"/>
            </w:r>
            <w:r w:rsidR="009021F7">
              <w:rPr>
                <w:noProof/>
                <w:webHidden/>
              </w:rPr>
              <w:instrText xml:space="preserve"> PAGEREF _Toc44762555 \h </w:instrText>
            </w:r>
            <w:r w:rsidR="009021F7">
              <w:rPr>
                <w:noProof/>
                <w:webHidden/>
              </w:rPr>
            </w:r>
            <w:r w:rsidR="009021F7">
              <w:rPr>
                <w:noProof/>
                <w:webHidden/>
              </w:rPr>
              <w:fldChar w:fldCharType="separate"/>
            </w:r>
            <w:r>
              <w:rPr>
                <w:noProof/>
                <w:webHidden/>
              </w:rPr>
              <w:t>39</w:t>
            </w:r>
            <w:r w:rsidR="009021F7">
              <w:rPr>
                <w:noProof/>
                <w:webHidden/>
              </w:rPr>
              <w:fldChar w:fldCharType="end"/>
            </w:r>
          </w:hyperlink>
        </w:p>
        <w:p w14:paraId="01253178" w14:textId="483E4875" w:rsidR="009021F7" w:rsidRDefault="003C0ABC" w:rsidP="009021F7">
          <w:pPr>
            <w:pStyle w:val="TJ3"/>
            <w:tabs>
              <w:tab w:val="left" w:pos="1100"/>
              <w:tab w:val="right" w:leader="dot" w:pos="9062"/>
            </w:tabs>
            <w:spacing w:after="0" w:line="276" w:lineRule="auto"/>
            <w:rPr>
              <w:rFonts w:asciiTheme="minorHAnsi" w:eastAsiaTheme="minorEastAsia" w:hAnsiTheme="minorHAnsi" w:cstheme="minorBidi"/>
              <w:noProof/>
              <w:sz w:val="22"/>
              <w:lang w:eastAsia="hu-HU"/>
            </w:rPr>
          </w:pPr>
          <w:hyperlink w:anchor="_Toc44762556" w:history="1">
            <w:r w:rsidR="009021F7" w:rsidRPr="007F4852">
              <w:rPr>
                <w:rStyle w:val="Hiperhivatkozs"/>
                <w:noProof/>
              </w:rPr>
              <w:t>V.</w:t>
            </w:r>
            <w:r w:rsidR="009021F7">
              <w:rPr>
                <w:rFonts w:asciiTheme="minorHAnsi" w:eastAsiaTheme="minorEastAsia" w:hAnsiTheme="minorHAnsi" w:cstheme="minorBidi"/>
                <w:noProof/>
                <w:sz w:val="22"/>
                <w:lang w:eastAsia="hu-HU"/>
              </w:rPr>
              <w:tab/>
            </w:r>
            <w:r w:rsidR="009021F7" w:rsidRPr="007F4852">
              <w:rPr>
                <w:rStyle w:val="Hiperhivatkozs"/>
                <w:noProof/>
              </w:rPr>
              <w:t>A 20. századi történelem az irodalomban</w:t>
            </w:r>
            <w:r w:rsidR="009021F7" w:rsidRPr="007F4852">
              <w:rPr>
                <w:rStyle w:val="Hiperhivatkozs"/>
                <w:rFonts w:cs="Times New Roman"/>
                <w:noProof/>
              </w:rPr>
              <w:t>: összesen 6 óra (+2</w:t>
            </w:r>
            <w:r w:rsidR="009021F7" w:rsidRPr="007F4852">
              <w:rPr>
                <w:rStyle w:val="Hiperhivatkozs"/>
                <w:rFonts w:eastAsia="Times New Roman" w:cs="Times New Roman"/>
                <w:noProof/>
                <w:lang w:eastAsia="hu-HU"/>
              </w:rPr>
              <w:t xml:space="preserve"> óra)</w:t>
            </w:r>
            <w:r w:rsidR="009021F7">
              <w:rPr>
                <w:noProof/>
                <w:webHidden/>
              </w:rPr>
              <w:tab/>
            </w:r>
            <w:r w:rsidR="009021F7">
              <w:rPr>
                <w:noProof/>
                <w:webHidden/>
              </w:rPr>
              <w:fldChar w:fldCharType="begin"/>
            </w:r>
            <w:r w:rsidR="009021F7">
              <w:rPr>
                <w:noProof/>
                <w:webHidden/>
              </w:rPr>
              <w:instrText xml:space="preserve"> PAGEREF _Toc44762556 \h </w:instrText>
            </w:r>
            <w:r w:rsidR="009021F7">
              <w:rPr>
                <w:noProof/>
                <w:webHidden/>
              </w:rPr>
            </w:r>
            <w:r w:rsidR="009021F7">
              <w:rPr>
                <w:noProof/>
                <w:webHidden/>
              </w:rPr>
              <w:fldChar w:fldCharType="separate"/>
            </w:r>
            <w:r>
              <w:rPr>
                <w:noProof/>
                <w:webHidden/>
              </w:rPr>
              <w:t>40</w:t>
            </w:r>
            <w:r w:rsidR="009021F7">
              <w:rPr>
                <w:noProof/>
                <w:webHidden/>
              </w:rPr>
              <w:fldChar w:fldCharType="end"/>
            </w:r>
          </w:hyperlink>
        </w:p>
        <w:p w14:paraId="0AE78331" w14:textId="2DCB4CAD" w:rsidR="009021F7" w:rsidRDefault="003C0ABC" w:rsidP="009021F7">
          <w:pPr>
            <w:pStyle w:val="TJ3"/>
            <w:tabs>
              <w:tab w:val="left" w:pos="1100"/>
              <w:tab w:val="right" w:leader="dot" w:pos="9062"/>
            </w:tabs>
            <w:spacing w:after="0" w:line="276" w:lineRule="auto"/>
            <w:rPr>
              <w:rFonts w:asciiTheme="minorHAnsi" w:eastAsiaTheme="minorEastAsia" w:hAnsiTheme="minorHAnsi" w:cstheme="minorBidi"/>
              <w:noProof/>
              <w:sz w:val="22"/>
              <w:lang w:eastAsia="hu-HU"/>
            </w:rPr>
          </w:pPr>
          <w:hyperlink w:anchor="_Toc44762557" w:history="1">
            <w:r w:rsidR="009021F7" w:rsidRPr="007F4852">
              <w:rPr>
                <w:rStyle w:val="Hiperhivatkozs"/>
                <w:noProof/>
              </w:rPr>
              <w:t>VI.</w:t>
            </w:r>
            <w:r w:rsidR="009021F7">
              <w:rPr>
                <w:rFonts w:asciiTheme="minorHAnsi" w:eastAsiaTheme="minorEastAsia" w:hAnsiTheme="minorHAnsi" w:cstheme="minorBidi"/>
                <w:noProof/>
                <w:sz w:val="22"/>
                <w:lang w:eastAsia="hu-HU"/>
              </w:rPr>
              <w:tab/>
            </w:r>
            <w:r w:rsidR="009021F7" w:rsidRPr="007F4852">
              <w:rPr>
                <w:rStyle w:val="Hiperhivatkozs"/>
                <w:noProof/>
              </w:rPr>
              <w:t xml:space="preserve">Szórakoztató irodalom: összesen 3 óra (+1 </w:t>
            </w:r>
            <w:r w:rsidR="009021F7" w:rsidRPr="007F4852">
              <w:rPr>
                <w:rStyle w:val="Hiperhivatkozs"/>
                <w:noProof/>
                <w:lang w:eastAsia="hu-HU"/>
              </w:rPr>
              <w:t>óra)</w:t>
            </w:r>
            <w:r w:rsidR="009021F7">
              <w:rPr>
                <w:noProof/>
                <w:webHidden/>
              </w:rPr>
              <w:tab/>
            </w:r>
            <w:r w:rsidR="009021F7">
              <w:rPr>
                <w:noProof/>
                <w:webHidden/>
              </w:rPr>
              <w:fldChar w:fldCharType="begin"/>
            </w:r>
            <w:r w:rsidR="009021F7">
              <w:rPr>
                <w:noProof/>
                <w:webHidden/>
              </w:rPr>
              <w:instrText xml:space="preserve"> PAGEREF _Toc44762557 \h </w:instrText>
            </w:r>
            <w:r w:rsidR="009021F7">
              <w:rPr>
                <w:noProof/>
                <w:webHidden/>
              </w:rPr>
            </w:r>
            <w:r w:rsidR="009021F7">
              <w:rPr>
                <w:noProof/>
                <w:webHidden/>
              </w:rPr>
              <w:fldChar w:fldCharType="separate"/>
            </w:r>
            <w:r>
              <w:rPr>
                <w:noProof/>
                <w:webHidden/>
              </w:rPr>
              <w:t>40</w:t>
            </w:r>
            <w:r w:rsidR="009021F7">
              <w:rPr>
                <w:noProof/>
                <w:webHidden/>
              </w:rPr>
              <w:fldChar w:fldCharType="end"/>
            </w:r>
          </w:hyperlink>
        </w:p>
        <w:p w14:paraId="6EA0A3EC" w14:textId="130EDF86" w:rsidR="009021F7" w:rsidRDefault="003C0ABC" w:rsidP="009021F7">
          <w:pPr>
            <w:pStyle w:val="TJ2"/>
            <w:rPr>
              <w:rFonts w:asciiTheme="minorHAnsi" w:eastAsiaTheme="minorEastAsia" w:hAnsiTheme="minorHAnsi" w:cstheme="minorBidi"/>
              <w:sz w:val="22"/>
            </w:rPr>
          </w:pPr>
          <w:hyperlink w:anchor="_Toc44762558" w:history="1">
            <w:r w:rsidR="009021F7" w:rsidRPr="007F4852">
              <w:rPr>
                <w:rStyle w:val="Hiperhivatkozs"/>
              </w:rPr>
              <w:t>Javasolt tevékenységek és munkaformák az 5–8. évfolyamon</w:t>
            </w:r>
            <w:r w:rsidR="009021F7">
              <w:rPr>
                <w:webHidden/>
              </w:rPr>
              <w:tab/>
            </w:r>
            <w:r w:rsidR="009021F7">
              <w:rPr>
                <w:webHidden/>
              </w:rPr>
              <w:fldChar w:fldCharType="begin"/>
            </w:r>
            <w:r w:rsidR="009021F7">
              <w:rPr>
                <w:webHidden/>
              </w:rPr>
              <w:instrText xml:space="preserve"> PAGEREF _Toc44762558 \h </w:instrText>
            </w:r>
            <w:r w:rsidR="009021F7">
              <w:rPr>
                <w:webHidden/>
              </w:rPr>
            </w:r>
            <w:r w:rsidR="009021F7">
              <w:rPr>
                <w:webHidden/>
              </w:rPr>
              <w:fldChar w:fldCharType="separate"/>
            </w:r>
            <w:r>
              <w:rPr>
                <w:webHidden/>
              </w:rPr>
              <w:t>41</w:t>
            </w:r>
            <w:r w:rsidR="009021F7">
              <w:rPr>
                <w:webHidden/>
              </w:rPr>
              <w:fldChar w:fldCharType="end"/>
            </w:r>
          </w:hyperlink>
        </w:p>
        <w:p w14:paraId="23BD9820" w14:textId="77777777" w:rsidR="009021F7" w:rsidRDefault="009021F7" w:rsidP="009021F7">
          <w:pPr>
            <w:spacing w:after="0" w:line="276" w:lineRule="auto"/>
            <w:rPr>
              <w:b/>
              <w:bCs/>
            </w:rPr>
          </w:pPr>
          <w:r>
            <w:rPr>
              <w:b/>
              <w:bCs/>
            </w:rPr>
            <w:fldChar w:fldCharType="end"/>
          </w:r>
        </w:p>
      </w:sdtContent>
    </w:sdt>
    <w:p w14:paraId="5949AD7B" w14:textId="55DC0BB1" w:rsidR="004C66B7" w:rsidRPr="00E81B67" w:rsidRDefault="004C66B7" w:rsidP="00E81B67">
      <w:pPr>
        <w:pStyle w:val="Cmsor1"/>
      </w:pPr>
      <w:r w:rsidRPr="00E81B67">
        <w:t>Magyar nyelv és irodalom</w:t>
      </w:r>
      <w:bookmarkEnd w:id="0"/>
    </w:p>
    <w:p w14:paraId="7A912724" w14:textId="2041156A" w:rsidR="004C66B7" w:rsidRPr="004C66B7" w:rsidRDefault="004C66B7" w:rsidP="00E81B67">
      <w:pPr>
        <w:pStyle w:val="Cmsor2"/>
        <w:rPr>
          <w:lang w:eastAsia="hu-HU"/>
        </w:rPr>
      </w:pPr>
      <w:bookmarkStart w:id="2" w:name="_Toc44762502"/>
      <w:r w:rsidRPr="004C66B7">
        <w:rPr>
          <w:lang w:eastAsia="hu-HU"/>
        </w:rPr>
        <w:t>5-8.</w:t>
      </w:r>
      <w:r w:rsidRPr="00E81B67">
        <w:t>évfolyam</w:t>
      </w:r>
      <w:bookmarkEnd w:id="2"/>
    </w:p>
    <w:p w14:paraId="2D9779A7" w14:textId="77777777" w:rsidR="004C66B7" w:rsidRPr="00E81B67" w:rsidRDefault="004C66B7" w:rsidP="00E81B67">
      <w:r w:rsidRPr="00E81B67">
        <w:t xml:space="preserve">Az alapfokú képzés második szakaszában, az 5–8. évfolyamon, a nevelésnek-oktatásnak céljai és feladatai:  </w:t>
      </w:r>
    </w:p>
    <w:p w14:paraId="2722D2F6" w14:textId="77777777" w:rsidR="004C66B7" w:rsidRPr="00E81B67" w:rsidRDefault="004C66B7" w:rsidP="00E81B67">
      <w:pPr>
        <w:pStyle w:val="Listaszerbekezdssortvolsggal"/>
      </w:pPr>
      <w:r w:rsidRPr="00E81B67">
        <w:t xml:space="preserve">célunk, hogy a diákok megértsék a nemzet, a szűkebb közösség és az egyes ember kapcsolatát.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értői és később formálói legyenek. </w:t>
      </w:r>
    </w:p>
    <w:p w14:paraId="7E03F24B" w14:textId="77777777" w:rsidR="004C66B7" w:rsidRPr="00E81B67" w:rsidRDefault="004C66B7" w:rsidP="00E81B67">
      <w:pPr>
        <w:pStyle w:val="Listaszerbekezdssortvolsggal"/>
      </w:pPr>
      <w:r w:rsidRPr="00E81B67">
        <w:t xml:space="preserve"> a tanulók biztos szövegértése. </w:t>
      </w:r>
    </w:p>
    <w:p w14:paraId="787319A9" w14:textId="77777777" w:rsidR="004C66B7" w:rsidRPr="00E81B67" w:rsidRDefault="004C66B7" w:rsidP="00E81B67">
      <w:pPr>
        <w:pStyle w:val="Listaszerbekezdssortvolsggal"/>
      </w:pPr>
      <w:r w:rsidRPr="00E81B67">
        <w:lastRenderedPageBreak/>
        <w:t>Őrizzék meg kíváncsiságukat, nyitottságukat, s váljanak olvasó emberekké. Olyan olvasó emberekké, akik a képzési szakasz végére már a művek elsődleges jelentése mögé látnak, azaz többféle olvasási és értelmezési stratégiával rendelkeznek, az általuk olvasott szövegeket képesek mérlegelve végiggondolni. Össze tudják kapcsolni a már meglévő ismereteiket az olvasott, hallott vagy a digitális szövegek tartalmával, képesek meglátni és kiemelni az összefüggéseket.</w:t>
      </w:r>
    </w:p>
    <w:p w14:paraId="72AC5051" w14:textId="77777777" w:rsidR="004C66B7" w:rsidRPr="00E81B67" w:rsidRDefault="004C66B7" w:rsidP="00E81B67">
      <w:pPr>
        <w:pStyle w:val="Listaszerbekezdssortvolsggal"/>
      </w:pPr>
      <w:r w:rsidRPr="00E81B67">
        <w:t>a gondolkodásra tanítás – a tanulók kíváncsiságának és alkotókedvének megtartásával.</w:t>
      </w:r>
    </w:p>
    <w:p w14:paraId="5792313B" w14:textId="77777777" w:rsidR="004C66B7" w:rsidRPr="00E81B67" w:rsidRDefault="004C66B7" w:rsidP="00E81B67">
      <w:pPr>
        <w:pStyle w:val="Listaszerbekezdssortvolsggal"/>
      </w:pPr>
      <w:r w:rsidRPr="00E81B67">
        <w:t>kiemelt célunk a tanulók műveltségi szintjének folyamatos növelése, melynek révén korosztályuknak, érettségüknek megfelelő ismeretekkel rendelkeznek, s ezeket az ismereteket rendszerben látják, értelmezni tudják azokat.</w:t>
      </w:r>
    </w:p>
    <w:p w14:paraId="1E777D60" w14:textId="77777777" w:rsidR="004C66B7" w:rsidRPr="00E81B67" w:rsidRDefault="004C66B7" w:rsidP="00E81B67">
      <w:pPr>
        <w:pStyle w:val="Listaszerbekezdssortvolsggal"/>
      </w:pPr>
      <w:r w:rsidRPr="00E81B67">
        <w:t>Kreativitásuk olyan szintű fejlesztése, hogy az általuk tanult műfajokban, szövegtípusokban – a magyar nyelv és helyesírás szabályait tudatosan alkalmazva – képesek legyenek rövid szövegeket alkotni. Fejlődjék szókincsük, kifejezőkészségük. Az egyéni képességeikhez mérten tagolt, rendezett, áttekinthető írásképpel, egyértelmű javításokkal alkossanak megfelelő tartalmú és szerkezetű, hagyományos és digitális fogalmazásokat. Fejlődjék digitális kompetenciájuk.</w:t>
      </w:r>
    </w:p>
    <w:p w14:paraId="691196A7" w14:textId="77777777" w:rsidR="004C66B7" w:rsidRPr="00E81B67" w:rsidRDefault="004C66B7" w:rsidP="00E81B67">
      <w:pPr>
        <w:pStyle w:val="Listaszerbekezdssortvolsggal"/>
      </w:pPr>
      <w:r w:rsidRPr="00E81B67">
        <w:t>A diákok különböző kommunikációs helyzetekben, szóban és írásban is helyesen, szabatosan ki tudják fejezni magukat. Az anyanyelvi ismeretek mindenekelőtt a nyelvhasználat tudatosítását és fejlesztését szolgálják, ide értve a tudatos szövegértési stratégiák kialakítását és a kommunikációs helyzethez illő megnyilatkozást, a toleráns nyelvhasználatot.</w:t>
      </w:r>
    </w:p>
    <w:p w14:paraId="62CD6925" w14:textId="77777777" w:rsidR="004C66B7" w:rsidRPr="00E81B67" w:rsidRDefault="004C66B7" w:rsidP="00E81B67">
      <w:pPr>
        <w:pStyle w:val="Listaszerbekezdssortvolsggal"/>
      </w:pPr>
      <w:r w:rsidRPr="00E81B67">
        <w:t>Ismerjék a tananyag által előírt memoritereket, azokat értőn elő tudják adni.</w:t>
      </w:r>
    </w:p>
    <w:p w14:paraId="7D47A088" w14:textId="77777777" w:rsidR="004C66B7" w:rsidRPr="00E81B67" w:rsidRDefault="004C66B7" w:rsidP="00E81B67">
      <w:pPr>
        <w:pStyle w:val="Listaszerbekezdssortvolsggal"/>
      </w:pPr>
      <w:r w:rsidRPr="00E81B67">
        <w:t xml:space="preserve">Az önfejlesztési igény kialakítása a tanulókban. Az irodalmi művek sokfélesége biztosítja kíváncsiságuk felkeltését és megtartását, önmaguk megértésének lehetőségét. </w:t>
      </w:r>
    </w:p>
    <w:p w14:paraId="3FE6776B" w14:textId="77777777" w:rsidR="004C66B7" w:rsidRPr="00E81B67" w:rsidRDefault="004C66B7" w:rsidP="00E81B67">
      <w:pPr>
        <w:pStyle w:val="Listaszerbekezdssortvolsggal"/>
      </w:pPr>
      <w:r w:rsidRPr="00E81B67">
        <w:t>Segíteni kívánjuk diákjainkat a tanulás tanulásában.</w:t>
      </w:r>
    </w:p>
    <w:p w14:paraId="07802103" w14:textId="77777777" w:rsidR="004C66B7" w:rsidRPr="00E81B67" w:rsidRDefault="004C66B7" w:rsidP="00E81B67">
      <w:r w:rsidRPr="004C66B7">
        <w:rPr>
          <w:color w:val="000000"/>
          <w:lang w:eastAsia="hu-HU"/>
        </w:rPr>
        <w:t xml:space="preserve">A magyar nyelv és az irodalom tantárgy fejlesztési céljai jórészt összehangolhatók: az </w:t>
      </w:r>
      <w:r w:rsidRPr="00E81B67">
        <w:t>alaptantervben meghatározott hat fő fejlesztési területből (1) anyanyelvi kultúra, anyanyelvi ismeretek;(2) irodalmi kultúra, irodalmi ismeretek; (3) szövegértés;(4) szövegalkotás;(5) olvasóvá nevelés;(6) mérlegelő gondolkodás, véleményalkotás) négy mindkét tantárgy keretében fejlesztendő (1),(3),(4),(6).</w:t>
      </w:r>
    </w:p>
    <w:p w14:paraId="597F1B19" w14:textId="77777777" w:rsidR="004C66B7" w:rsidRPr="00E81B67" w:rsidRDefault="004C66B7" w:rsidP="00E81B67">
      <w:r w:rsidRPr="00E81B67">
        <w:t xml:space="preserve">A magyar nyelv és irodalom tanítása nemcsak műveltségátadást, kompetenciafejlesztést jelent, hanem érzelmi nevelést is. Érzelmi fejlődésük az alapja a diákok személyes </w:t>
      </w:r>
      <w:r w:rsidRPr="00E81B67">
        <w:lastRenderedPageBreak/>
        <w:t>boldogulásának, együttműködési képességeinek, társadalmi beilleszkedésüknek, kulturált viselkedésüknek. A tanulók irodalmi fogalomtárának folyamatos bővítésekor figyelembe kell venni a korosztály általános kognitív, érzelmi, érdeklődési sajátosságait.</w:t>
      </w:r>
    </w:p>
    <w:p w14:paraId="7C3F71F5" w14:textId="77777777" w:rsidR="004C66B7" w:rsidRPr="00E81B67" w:rsidRDefault="004C66B7" w:rsidP="00E81B67">
      <w:r w:rsidRPr="00E81B67">
        <w:t>A magyar nyelv és irodalom más tantárgyakhoz, műveltségterületekhez is kötődik.  A tantárgyi koncentráció kialakítása a tantárgyi struktúra egyik elve. A szaktanárok számára bizonyos irodalmi témakörök feldolgozásához javasoljuk a művek filmes vagy színházi adaptációjának beépítését az órai munkába vagy a házi feladatba.</w:t>
      </w:r>
    </w:p>
    <w:p w14:paraId="2903C914" w14:textId="77777777" w:rsidR="004C66B7" w:rsidRPr="00E81B67" w:rsidRDefault="004C66B7" w:rsidP="00E81B67">
      <w:r w:rsidRPr="00E81B67">
        <w:t xml:space="preserve">Az órakeret minimum 80%-át a törzsanyagra fordítjuk. Az órakeret 20%-át a szaktanár választása alapján az osztálya ismeretében a tananyagok mélyebb, sokszínűbb tanítására, ismétlésre, gyakorlásra vagy a tanórán kívüli tudásszerzésre (múzeumlátogatás, színházi előadás megtekintése, előadó meghívása), kompetenciafejlesztésre, projektmunkák megalkotására használjuk fel. A választást segítő javaslatok közül a szaktanár a tanmenetében  jelöli, hogy a részletesen szabályozott kötelező törzsanyag mellett mit és hogyan kíván felhasználni.  </w:t>
      </w:r>
    </w:p>
    <w:p w14:paraId="1145CE86" w14:textId="77777777" w:rsidR="004C66B7" w:rsidRPr="00E81B67" w:rsidRDefault="004C66B7" w:rsidP="00E81B67">
      <w:r w:rsidRPr="00E81B67">
        <w:t xml:space="preserve">A magyar nyelv és irodalom tantárgy kötelező. A választható órakeret terhére a tanáraink szabadon beilleszthetnek kortárs alkotókat, műveket a tananyagba, ezeket szintén a tanmenetében nevezi meg. </w:t>
      </w:r>
    </w:p>
    <w:p w14:paraId="3E109E61" w14:textId="77777777" w:rsidR="004C66B7" w:rsidRPr="00E81B67" w:rsidRDefault="004C66B7" w:rsidP="00E81B67">
      <w:r w:rsidRPr="00E81B67">
        <w:t xml:space="preserve">Ha a szaktanár úgy ítéli meg, hogy az órakeret 100%-át a törzsanyag tanítására kell fordítania, lemondhat a választás lehetőségéről. </w:t>
      </w:r>
    </w:p>
    <w:p w14:paraId="1E98D5D1" w14:textId="77777777" w:rsidR="004C66B7" w:rsidRPr="004C66B7" w:rsidRDefault="004C66B7" w:rsidP="004C66B7">
      <w:pPr>
        <w:spacing w:after="0" w:line="240" w:lineRule="auto"/>
        <w:rPr>
          <w:rFonts w:eastAsia="Times New Roman" w:cs="Times New Roman"/>
          <w:b/>
          <w:color w:val="000000"/>
          <w:szCs w:val="24"/>
          <w:lang w:eastAsia="hu-HU"/>
        </w:rPr>
      </w:pPr>
      <w:r w:rsidRPr="004C66B7">
        <w:rPr>
          <w:rFonts w:eastAsia="Times New Roman" w:cs="Times New Roman"/>
          <w:b/>
          <w:color w:val="000000"/>
          <w:szCs w:val="24"/>
          <w:lang w:eastAsia="hu-HU"/>
        </w:rPr>
        <w:t xml:space="preserve">A törzsanyag órai feldolgozása kötelező. </w:t>
      </w:r>
    </w:p>
    <w:p w14:paraId="684F7FF3" w14:textId="77777777" w:rsidR="004C66B7" w:rsidRPr="004C66B7" w:rsidRDefault="004C66B7" w:rsidP="00E81B67">
      <w:pPr>
        <w:pStyle w:val="Alcm"/>
        <w:spacing w:before="240"/>
        <w:rPr>
          <w:lang w:eastAsia="hu-HU"/>
        </w:rPr>
      </w:pPr>
      <w:r w:rsidRPr="004C66B7">
        <w:rPr>
          <w:lang w:eastAsia="hu-HU"/>
        </w:rPr>
        <w:t>Az órakeret megoszlása a következőképpen alakul:</w:t>
      </w:r>
    </w:p>
    <w:p w14:paraId="4CEC82FD" w14:textId="77777777" w:rsidR="004C66B7" w:rsidRPr="004C66B7" w:rsidRDefault="004C66B7" w:rsidP="00E81B67">
      <w:pPr>
        <w:rPr>
          <w:lang w:eastAsia="hu-HU"/>
        </w:rPr>
      </w:pPr>
      <w:r w:rsidRPr="004C66B7">
        <w:rPr>
          <w:lang w:eastAsia="hu-HU"/>
        </w:rPr>
        <w:t>A Nat alapján álló törzsanyag és az azt kiegészítő tartalmak, választható, ajánlott témák, művek</w:t>
      </w:r>
    </w:p>
    <w:p w14:paraId="286A0B76" w14:textId="77777777" w:rsidR="004C66B7" w:rsidRPr="004C66B7" w:rsidRDefault="004C66B7" w:rsidP="00E81B67">
      <w:pPr>
        <w:pStyle w:val="Alcm"/>
        <w:numPr>
          <w:ilvl w:val="0"/>
          <w:numId w:val="20"/>
        </w:numPr>
      </w:pPr>
      <w:r w:rsidRPr="004C66B7">
        <w:t>A törzsanyag</w:t>
      </w:r>
    </w:p>
    <w:p w14:paraId="074688C2" w14:textId="77777777" w:rsidR="004C66B7" w:rsidRPr="004C66B7" w:rsidRDefault="004C66B7" w:rsidP="004C66B7">
      <w:pPr>
        <w:spacing w:after="0"/>
        <w:ind w:left="720"/>
        <w:contextualSpacing/>
        <w:rPr>
          <w:rFonts w:eastAsia="Calibri" w:cs="Times New Roman"/>
          <w:color w:val="000000"/>
          <w:szCs w:val="24"/>
        </w:rPr>
      </w:pPr>
      <w:r w:rsidRPr="004C66B7">
        <w:rPr>
          <w:rFonts w:eastAsia="Calibri" w:cs="Times New Roman"/>
          <w:color w:val="000000"/>
          <w:szCs w:val="24"/>
        </w:rPr>
        <w:t>A témakörökben megadott művek a Nat-ban megfogalmazott tanulási eredmények elérését biztosítják.</w:t>
      </w:r>
    </w:p>
    <w:p w14:paraId="37F93A9E" w14:textId="77777777" w:rsidR="004C66B7" w:rsidRPr="004C66B7" w:rsidRDefault="004C66B7" w:rsidP="00E81B67">
      <w:pPr>
        <w:pStyle w:val="Alcm"/>
        <w:numPr>
          <w:ilvl w:val="0"/>
          <w:numId w:val="20"/>
        </w:numPr>
      </w:pPr>
      <w:r w:rsidRPr="004C66B7">
        <w:t>A törzsanyaghoz kapcsolódó, kiegészítő tartalmak</w:t>
      </w:r>
    </w:p>
    <w:p w14:paraId="6F4A8574" w14:textId="77777777" w:rsidR="004C66B7" w:rsidRPr="004C66B7" w:rsidRDefault="004C66B7" w:rsidP="004C66B7">
      <w:pPr>
        <w:spacing w:after="0"/>
        <w:ind w:left="720"/>
        <w:contextualSpacing/>
        <w:rPr>
          <w:rFonts w:eastAsia="Calibri" w:cs="Times New Roman"/>
          <w:color w:val="000000"/>
          <w:szCs w:val="24"/>
        </w:rPr>
      </w:pPr>
      <w:r w:rsidRPr="004C66B7">
        <w:rPr>
          <w:rFonts w:eastAsia="Calibri" w:cs="Times New Roman"/>
          <w:color w:val="000000"/>
          <w:szCs w:val="24"/>
        </w:rPr>
        <w:t>A törzsanyagon felüli ajánlott témák, művek elősegítik a pedagógus választását a helyi sajátosságoknak, az osztály érdeklődésének megfelelően.</w:t>
      </w:r>
    </w:p>
    <w:p w14:paraId="18EEACFA" w14:textId="77777777" w:rsidR="004C66B7" w:rsidRPr="004C66B7" w:rsidRDefault="004C66B7" w:rsidP="00E81B67">
      <w:pPr>
        <w:rPr>
          <w:lang w:eastAsia="hu-HU"/>
        </w:rPr>
      </w:pPr>
      <w:r w:rsidRPr="004C66B7">
        <w:rPr>
          <w:lang w:eastAsia="hu-HU"/>
        </w:rPr>
        <w:t xml:space="preserve">A törzsanyagot jelentő témákra, művekre, tevékenységekre szánt órák nem vonhatók össze a szabadon választott témák, művek értelmezésére szánt órákkal. Az ajánlott, illetve választott </w:t>
      </w:r>
      <w:r w:rsidRPr="004C66B7">
        <w:rPr>
          <w:lang w:eastAsia="hu-HU"/>
        </w:rPr>
        <w:lastRenderedPageBreak/>
        <w:t>témákra szánt órakeretet a pedagógus akkor használhatja fel, ha a törzsanyagot már feldolgozta a diákokkal.</w:t>
      </w:r>
    </w:p>
    <w:p w14:paraId="176EB3C9" w14:textId="77777777" w:rsidR="004C66B7" w:rsidRPr="004C66B7" w:rsidRDefault="004C66B7" w:rsidP="00E81B67">
      <w:pPr>
        <w:rPr>
          <w:lang w:eastAsia="hu-HU"/>
        </w:rPr>
      </w:pPr>
      <w:r w:rsidRPr="004C66B7">
        <w:rPr>
          <w:lang w:eastAsia="hu-HU"/>
        </w:rPr>
        <w:t xml:space="preserve">A tananyag felépítésében is kettős szervező elv érvényesül. A képzési szakasz első felében (5–6. osztály) </w:t>
      </w:r>
      <w:r w:rsidRPr="004C66B7">
        <w:rPr>
          <w:b/>
          <w:lang w:eastAsia="hu-HU"/>
        </w:rPr>
        <w:t>témák, motívumok</w:t>
      </w:r>
      <w:r w:rsidRPr="004C66B7">
        <w:rPr>
          <w:lang w:eastAsia="hu-HU"/>
        </w:rPr>
        <w:t xml:space="preserve"> uralják a tananyagot. Ezek biztosítják az egyes tanulási szakaszok közötti átmenetet, az alapkompetenciák és a gondolkodás fejlesztését. </w:t>
      </w:r>
    </w:p>
    <w:p w14:paraId="0CF3EC02" w14:textId="77777777" w:rsidR="004C66B7" w:rsidRPr="004C66B7" w:rsidRDefault="004C66B7" w:rsidP="00E81B67">
      <w:pPr>
        <w:rPr>
          <w:lang w:eastAsia="hu-HU"/>
        </w:rPr>
      </w:pPr>
      <w:r w:rsidRPr="004C66B7">
        <w:rPr>
          <w:lang w:eastAsia="hu-HU"/>
        </w:rPr>
        <w:t xml:space="preserve">Cél, hogy a tanulók megismerjék a magyar és a világirodalom nagy korszakait, művelődéstörténeti szakaszait, az irodalmat a történelmi-társadalmi folyamatok részeként is lássák, és ismereteiket össze tudják kötni más tantárgyak tananyagaival. Ebben a képzési szakaszban válik feladattá az irodalmi műfajok megismerése és a műfaji sajátosságok, elbeszélésmódok felismerése. Ekkor ismerkednek meg az alapvető verstani és stilisztikai jellegzetességekkel is. </w:t>
      </w:r>
    </w:p>
    <w:p w14:paraId="04B1AEDE" w14:textId="4637EE43" w:rsidR="004C66B7" w:rsidRPr="004C66B7" w:rsidRDefault="00E81B67" w:rsidP="00E81B67">
      <w:pPr>
        <w:pStyle w:val="Cmsor2"/>
        <w:rPr>
          <w:lang w:eastAsia="hu-HU"/>
        </w:rPr>
      </w:pPr>
      <w:bookmarkStart w:id="3" w:name="_Toc44762503"/>
      <w:r>
        <w:rPr>
          <w:lang w:eastAsia="hu-HU"/>
        </w:rPr>
        <w:t xml:space="preserve">5 - </w:t>
      </w:r>
      <w:r w:rsidR="004C66B7" w:rsidRPr="004C66B7">
        <w:rPr>
          <w:lang w:eastAsia="hu-HU"/>
        </w:rPr>
        <w:t>6. évfolyam</w:t>
      </w:r>
      <w:bookmarkEnd w:id="3"/>
    </w:p>
    <w:p w14:paraId="2F8E3F95" w14:textId="77777777" w:rsidR="004C66B7" w:rsidRPr="004C66B7" w:rsidRDefault="004C66B7" w:rsidP="00E81B67">
      <w:pPr>
        <w:rPr>
          <w:lang w:eastAsia="hu-HU"/>
        </w:rPr>
      </w:pPr>
      <w:r w:rsidRPr="004C66B7">
        <w:rPr>
          <w:color w:val="000000"/>
          <w:lang w:eastAsia="hu-HU"/>
        </w:rPr>
        <w:t xml:space="preserve">Az 5–6. évfolyamon az anyanyelvi kultúra </w:t>
      </w:r>
      <w:r w:rsidRPr="004C66B7">
        <w:rPr>
          <w:lang w:eastAsia="hu-HU"/>
        </w:rPr>
        <w:t xml:space="preserve">oktatásában fő feladatunk az alsóbb évfolyamokon megalapozott szövegértés, szövegalkotás képességének továbbfejlesztése, újabb technikák, stratégiák megismerése és alkalmazása. </w:t>
      </w:r>
    </w:p>
    <w:p w14:paraId="7F2A1529" w14:textId="77777777" w:rsidR="004C66B7" w:rsidRPr="004C66B7" w:rsidRDefault="004C66B7" w:rsidP="00E81B67">
      <w:pPr>
        <w:rPr>
          <w:lang w:eastAsia="hu-HU"/>
        </w:rPr>
      </w:pPr>
      <w:r w:rsidRPr="004C66B7">
        <w:rPr>
          <w:lang w:eastAsia="hu-HU"/>
        </w:rPr>
        <w:t>Kiemelten törekszünk a tanulók szövegalkotási képességének fejlesztése: célunk, hogy tudjanak fogalmazni különböző kommunikációs helyzeteknek megfelelő szóhasználatú és jelentésű szövegtípusokban, és gyakorolják a szövegalkotást. Folyamatosan fejlődjék íráskészségük, helyesírásuk.</w:t>
      </w:r>
    </w:p>
    <w:p w14:paraId="0C7AC487" w14:textId="77777777" w:rsidR="004C66B7" w:rsidRPr="004C66B7" w:rsidRDefault="004C66B7" w:rsidP="00E81B67">
      <w:pPr>
        <w:rPr>
          <w:lang w:eastAsia="hu-HU"/>
        </w:rPr>
      </w:pPr>
      <w:r w:rsidRPr="004C66B7">
        <w:rPr>
          <w:lang w:eastAsia="hu-HU"/>
        </w:rPr>
        <w:t xml:space="preserve">Fontos cél, hogy a tanítási szakasz két éve alatt megalapozó tudást szerezzenek anyanyelvükről, törekedjenek arra, hogy anyanyelvüket szóban és írásban színvonalasan, a szövegkörnyezetnek és korosztályuknak megfelelően használják. Továbbá fejlődjék ki az igényük a pontos és szabatos nyelvhasználatra. </w:t>
      </w:r>
    </w:p>
    <w:p w14:paraId="5CD2219E" w14:textId="77777777" w:rsidR="004C66B7" w:rsidRPr="004C66B7" w:rsidRDefault="004C66B7" w:rsidP="00E81B67">
      <w:pPr>
        <w:rPr>
          <w:lang w:eastAsia="hu-HU"/>
        </w:rPr>
      </w:pPr>
      <w:r w:rsidRPr="004C66B7">
        <w:rPr>
          <w:lang w:eastAsia="hu-HU"/>
        </w:rPr>
        <w:t>A tudatos nyelvhasználat alapja az anyanyelv ismerete, a grammatikai ismeretek szövegközpontú elsajátítása. Ezek birtokában tartjuk lehetségesnek a nyelvhasználattal kapcsolatos gyakorlati képességek fejlesztését. A hagyományos grammatikaoktatást szövegbe ágyazottan, a szövegek értelmezésében, a szövegalkotásban sajátíttatjuk el.</w:t>
      </w:r>
    </w:p>
    <w:p w14:paraId="04609B8B" w14:textId="77777777" w:rsidR="004C66B7" w:rsidRPr="004C66B7" w:rsidRDefault="004C66B7" w:rsidP="00E81B67">
      <w:pPr>
        <w:rPr>
          <w:lang w:eastAsia="hu-HU"/>
        </w:rPr>
      </w:pPr>
      <w:r w:rsidRPr="004C66B7">
        <w:rPr>
          <w:lang w:eastAsia="hu-HU"/>
        </w:rPr>
        <w:t>Az 5-6. évfolyam nyelvtanoktatása elsősorban a helyesírás tudatosítására, a szövegértésre, a hagyományos és digitális kommunikáció-fejlesztésre összpontosít, illetve a nyelvi rendszer megismerésének kezdeti szakaszára (hangok, szavak, szóelemek). Az anyanyelvi oktatásunk középpontjában a szövegértés és a szövegalkotás tanítása áll.</w:t>
      </w:r>
    </w:p>
    <w:p w14:paraId="093BE19E" w14:textId="77777777" w:rsidR="004C66B7" w:rsidRPr="004C66B7" w:rsidRDefault="004C66B7" w:rsidP="00E81B67">
      <w:pPr>
        <w:rPr>
          <w:color w:val="000000"/>
          <w:lang w:eastAsia="hu-HU"/>
        </w:rPr>
      </w:pPr>
      <w:r w:rsidRPr="004C66B7">
        <w:rPr>
          <w:color w:val="000000"/>
          <w:lang w:eastAsia="hu-HU"/>
        </w:rPr>
        <w:lastRenderedPageBreak/>
        <w:t xml:space="preserve">A nyelvi rendszer megismerése és tudatosítása tovább folytatódik. Kitüntetetett cél a magyar nyelv írásban és szóban történő helyes használatára törekvés, továbbá a szövegértés és szövegalkotás gyakoroltatása. </w:t>
      </w:r>
    </w:p>
    <w:p w14:paraId="594B0DC3" w14:textId="77777777" w:rsidR="004C66B7" w:rsidRPr="004C66B7" w:rsidRDefault="004C66B7" w:rsidP="00E81B67">
      <w:pPr>
        <w:rPr>
          <w:color w:val="000000"/>
          <w:lang w:eastAsia="hu-HU"/>
        </w:rPr>
      </w:pPr>
      <w:r w:rsidRPr="004C66B7">
        <w:rPr>
          <w:color w:val="000000"/>
          <w:lang w:eastAsia="hu-HU"/>
        </w:rPr>
        <w:t>Az 5–6. osztály irodalomoktatásának alapvető célja, hogy megőrizze és tovább szélesítse az alsó tagozaton megalapozott szépirodalmi érdeklődést és tudást. A tanulók olyan szövegekkel találkoznak, amelyek témáiknál fogva hozzájárulnak személyiségük kibontakozásához, fejlődéséhez, tudatosítják nemzetükhöz, kisebb közösségükhöz tartozásukat, továbbá, amelyek megőrzik kíváncsiságukat, játékosságukat s olvasó, gondolkodó, közösségük iránt elkötelezett emberekké teszik őket. Mindezekben a drámajátéknak mint anyagfeldolgozási módnak kitüntetett szerepe van.</w:t>
      </w:r>
    </w:p>
    <w:p w14:paraId="2F5BE7DA" w14:textId="77777777" w:rsidR="004C66B7" w:rsidRPr="004C66B7" w:rsidRDefault="004C66B7" w:rsidP="000C5F06">
      <w:pPr>
        <w:rPr>
          <w:lang w:eastAsia="hu-HU"/>
        </w:rPr>
      </w:pPr>
      <w:r w:rsidRPr="004C66B7">
        <w:rPr>
          <w:lang w:eastAsia="hu-HU"/>
        </w:rPr>
        <w:t xml:space="preserve">Az 5–6. évfolyam tananyagai a következő nagy témák köré rendeződnek: </w:t>
      </w:r>
    </w:p>
    <w:p w14:paraId="73DA7341" w14:textId="77777777" w:rsidR="004C66B7" w:rsidRPr="004C66B7" w:rsidRDefault="004C66B7" w:rsidP="00E81B67">
      <w:pPr>
        <w:pStyle w:val="Listaszerbekezds"/>
      </w:pPr>
      <w:r w:rsidRPr="004C66B7">
        <w:t>Család, otthon, nemzet</w:t>
      </w:r>
    </w:p>
    <w:p w14:paraId="1E847562" w14:textId="77777777" w:rsidR="004C66B7" w:rsidRPr="004C66B7" w:rsidRDefault="004C66B7" w:rsidP="00E81B67">
      <w:pPr>
        <w:pStyle w:val="Listaszerbekezds"/>
      </w:pPr>
      <w:r w:rsidRPr="004C66B7">
        <w:t>Petőfi Sándor: János vitéz</w:t>
      </w:r>
    </w:p>
    <w:p w14:paraId="5A97F250" w14:textId="77777777" w:rsidR="004C66B7" w:rsidRPr="004C66B7" w:rsidRDefault="004C66B7" w:rsidP="00E81B67">
      <w:pPr>
        <w:pStyle w:val="Listaszerbekezds"/>
      </w:pPr>
      <w:r w:rsidRPr="004C66B7">
        <w:t>Szülőföld, táj</w:t>
      </w:r>
    </w:p>
    <w:p w14:paraId="1237CC5E" w14:textId="77777777" w:rsidR="004C66B7" w:rsidRPr="004C66B7" w:rsidRDefault="004C66B7" w:rsidP="00E81B67">
      <w:pPr>
        <w:pStyle w:val="Listaszerbekezds"/>
      </w:pPr>
      <w:r w:rsidRPr="004C66B7">
        <w:t>Molnár Ferenc: A Pál utcai fiúk</w:t>
      </w:r>
    </w:p>
    <w:p w14:paraId="01A7FBCF" w14:textId="77777777" w:rsidR="004C66B7" w:rsidRPr="004C66B7" w:rsidRDefault="004C66B7" w:rsidP="00E81B67">
      <w:pPr>
        <w:pStyle w:val="Listaszerbekezds"/>
      </w:pPr>
      <w:r w:rsidRPr="004C66B7">
        <w:t>Választható magyar ifjúsági vagy meseregény</w:t>
      </w:r>
    </w:p>
    <w:p w14:paraId="2473D685" w14:textId="77777777" w:rsidR="004C66B7" w:rsidRPr="004C66B7" w:rsidRDefault="004C66B7" w:rsidP="00E81B67">
      <w:pPr>
        <w:pStyle w:val="Listaszerbekezds"/>
        <w:rPr>
          <w:bCs/>
        </w:rPr>
      </w:pPr>
      <w:r w:rsidRPr="004C66B7">
        <w:rPr>
          <w:bCs/>
        </w:rPr>
        <w:t>Hősök az irodalomban</w:t>
      </w:r>
    </w:p>
    <w:p w14:paraId="0AF96724" w14:textId="77777777" w:rsidR="004C66B7" w:rsidRPr="004C66B7" w:rsidRDefault="004C66B7" w:rsidP="00E81B67">
      <w:pPr>
        <w:pStyle w:val="Listaszerbekezds"/>
        <w:rPr>
          <w:bCs/>
        </w:rPr>
      </w:pPr>
      <w:r w:rsidRPr="004C66B7">
        <w:rPr>
          <w:bCs/>
        </w:rPr>
        <w:t>Arany János: Toldi</w:t>
      </w:r>
    </w:p>
    <w:p w14:paraId="1CF67F3F" w14:textId="77777777" w:rsidR="004C66B7" w:rsidRPr="004C66B7" w:rsidRDefault="004C66B7" w:rsidP="00E81B67">
      <w:pPr>
        <w:pStyle w:val="Listaszerbekezds"/>
        <w:rPr>
          <w:bCs/>
        </w:rPr>
      </w:pPr>
      <w:r w:rsidRPr="004C66B7">
        <w:rPr>
          <w:bCs/>
        </w:rPr>
        <w:t>Szeretet, hazaszeretet, szerelem</w:t>
      </w:r>
    </w:p>
    <w:p w14:paraId="377C67B2" w14:textId="77777777" w:rsidR="004C66B7" w:rsidRPr="004C66B7" w:rsidRDefault="004C66B7" w:rsidP="00E81B67">
      <w:pPr>
        <w:pStyle w:val="Listaszerbekezds"/>
      </w:pPr>
      <w:r w:rsidRPr="004C66B7">
        <w:t>Gárdonyi Géza: Egri csillagok</w:t>
      </w:r>
    </w:p>
    <w:p w14:paraId="3AA2E4A7" w14:textId="77777777" w:rsidR="004C66B7" w:rsidRPr="004C66B7" w:rsidRDefault="004C66B7" w:rsidP="00E81B67">
      <w:pPr>
        <w:pStyle w:val="Listaszerbekezds"/>
      </w:pPr>
      <w:r w:rsidRPr="004C66B7">
        <w:t>Választható világirodalmi ifjúsági regény</w:t>
      </w:r>
    </w:p>
    <w:p w14:paraId="162AB9AE" w14:textId="77777777" w:rsidR="004C66B7" w:rsidRPr="004C66B7" w:rsidRDefault="004C66B7" w:rsidP="00E81B67">
      <w:pPr>
        <w:rPr>
          <w:lang w:eastAsia="hu-HU"/>
        </w:rPr>
      </w:pPr>
      <w:r w:rsidRPr="004C66B7">
        <w:rPr>
          <w:lang w:eastAsia="hu-HU"/>
        </w:rPr>
        <w:t>A témakörök tanításának célja a közvetlen személyes otthon fogalmán túl a tágabb értelemben vett kultúra mint otthon felfedeztetése. A tanulónak meg kell értenie és élnie a nemzeti, illetve a tágabb, saját kultúrkör ünnepeit (pl. egyéni és családi ünnepek, anyák napja, regionális ünnepek, karácsony).</w:t>
      </w:r>
    </w:p>
    <w:p w14:paraId="002207FB" w14:textId="77777777" w:rsidR="004C66B7" w:rsidRPr="004C66B7" w:rsidRDefault="004C66B7" w:rsidP="00E81B67">
      <w:pPr>
        <w:rPr>
          <w:lang w:eastAsia="hu-HU"/>
        </w:rPr>
      </w:pPr>
      <w:r w:rsidRPr="004C66B7">
        <w:rPr>
          <w:lang w:eastAsia="hu-HU"/>
        </w:rPr>
        <w:t xml:space="preserve">Fontos ismernie e kulturális hagyománynak alapvető műveit.  A szövegek ilyen irányú megközelítése segíti a tanulót annak felismerésében is, hogy az irodalmi művek nem csupán távoli történetek, hanem ezek a szövegek saját élete kérdéseihez is kapcsolódnak. </w:t>
      </w:r>
    </w:p>
    <w:p w14:paraId="3498CB67" w14:textId="77777777" w:rsidR="004C66B7" w:rsidRPr="004C66B7" w:rsidRDefault="004C66B7" w:rsidP="00E81B67">
      <w:pPr>
        <w:rPr>
          <w:lang w:eastAsia="hu-HU"/>
        </w:rPr>
      </w:pPr>
      <w:r w:rsidRPr="004C66B7">
        <w:rPr>
          <w:lang w:eastAsia="hu-HU"/>
        </w:rPr>
        <w:t xml:space="preserve">Továbbra is fontos cél, hogy kultúránkat, annak alapvető alkotásait, bennük példateremtő hőseit megismerje, olvasó, a szöveg több rétegét megértő diákká váljon. A képzési szakasz végén már elvárt néhány szakirodalmi kifejezés (műfaj, szókép, alakzat, verselés) biztonságos ismerete. A tanulónak – korosztályának megfelelő szinten – már értenie és értelmeznie kell ezeket a műveket. Véleményét írásban és szóban is meg kell tudnia fogalmazni. Az órákon </w:t>
      </w:r>
      <w:r w:rsidRPr="004C66B7">
        <w:rPr>
          <w:lang w:eastAsia="hu-HU"/>
        </w:rPr>
        <w:lastRenderedPageBreak/>
        <w:t xml:space="preserve">feldolgozandó szövegek nemzeti kultúránk alapját képező művek, továbbá a kortárs gyermekirodalom alkotásai. </w:t>
      </w:r>
    </w:p>
    <w:p w14:paraId="64BFF021" w14:textId="77777777" w:rsidR="004C66B7" w:rsidRPr="004C66B7" w:rsidRDefault="004C66B7" w:rsidP="00E81B67">
      <w:pPr>
        <w:rPr>
          <w:lang w:eastAsia="hu-HU"/>
        </w:rPr>
      </w:pPr>
      <w:r w:rsidRPr="004C66B7">
        <w:rPr>
          <w:lang w:eastAsia="hu-HU"/>
        </w:rPr>
        <w:t xml:space="preserve">A képzésnek ebben a szakaszában az irodalomtudomány fogalmai csupán olyan mértékben játszanak szerepet, amennyire azok a szövegek megértéséhez, feldolgozásához szükségesek. </w:t>
      </w:r>
    </w:p>
    <w:p w14:paraId="326C15AE" w14:textId="77777777" w:rsidR="004C66B7" w:rsidRPr="00E81B67" w:rsidRDefault="004C66B7" w:rsidP="00E81B67">
      <w:pPr>
        <w:pStyle w:val="Cmsor4"/>
      </w:pPr>
      <w:r w:rsidRPr="00E81B67">
        <w:t>KÖTELEZŐ OLVASMÁNYOK:</w:t>
      </w:r>
    </w:p>
    <w:tbl>
      <w:tblPr>
        <w:tblStyle w:val="Rcsostblzat1"/>
        <w:tblW w:w="0" w:type="auto"/>
        <w:tblInd w:w="250" w:type="dxa"/>
        <w:tblLook w:val="04A0" w:firstRow="1" w:lastRow="0" w:firstColumn="1" w:lastColumn="0" w:noHBand="0" w:noVBand="1"/>
      </w:tblPr>
      <w:tblGrid>
        <w:gridCol w:w="8812"/>
      </w:tblGrid>
      <w:tr w:rsidR="004C66B7" w:rsidRPr="00E81B67" w14:paraId="49997E9B" w14:textId="77777777" w:rsidTr="00E81B67">
        <w:trPr>
          <w:trHeight w:val="454"/>
        </w:trPr>
        <w:tc>
          <w:tcPr>
            <w:tcW w:w="8812" w:type="dxa"/>
            <w:vAlign w:val="center"/>
          </w:tcPr>
          <w:p w14:paraId="77887911" w14:textId="77777777" w:rsidR="004C66B7" w:rsidRPr="00E81B67" w:rsidRDefault="004C66B7" w:rsidP="00E81B67">
            <w:pPr>
              <w:pStyle w:val="Nincstrkz"/>
              <w:jc w:val="left"/>
              <w:rPr>
                <w:szCs w:val="24"/>
                <w:lang w:eastAsia="hu-HU"/>
              </w:rPr>
            </w:pPr>
            <w:r w:rsidRPr="00E81B67">
              <w:rPr>
                <w:szCs w:val="24"/>
                <w:lang w:eastAsia="hu-HU"/>
              </w:rPr>
              <w:t>Petőfi Sándor: János vitéz</w:t>
            </w:r>
          </w:p>
        </w:tc>
      </w:tr>
      <w:tr w:rsidR="004C66B7" w:rsidRPr="00E81B67" w14:paraId="701730D1" w14:textId="77777777" w:rsidTr="00E81B67">
        <w:trPr>
          <w:trHeight w:val="454"/>
        </w:trPr>
        <w:tc>
          <w:tcPr>
            <w:tcW w:w="8812" w:type="dxa"/>
            <w:vAlign w:val="center"/>
          </w:tcPr>
          <w:p w14:paraId="209ADCD9" w14:textId="77777777" w:rsidR="004C66B7" w:rsidRPr="00E81B67" w:rsidRDefault="004C66B7" w:rsidP="00E81B67">
            <w:pPr>
              <w:pStyle w:val="Nincstrkz"/>
              <w:jc w:val="left"/>
              <w:rPr>
                <w:szCs w:val="24"/>
                <w:lang w:eastAsia="hu-HU"/>
              </w:rPr>
            </w:pPr>
            <w:r w:rsidRPr="00E81B67">
              <w:rPr>
                <w:szCs w:val="24"/>
                <w:lang w:eastAsia="hu-HU"/>
              </w:rPr>
              <w:t>Molnár Ferenc: A Pál utcai fiúk</w:t>
            </w:r>
          </w:p>
        </w:tc>
      </w:tr>
      <w:tr w:rsidR="004C66B7" w:rsidRPr="00E81B67" w14:paraId="7FAE75B7" w14:textId="77777777" w:rsidTr="00E81B67">
        <w:trPr>
          <w:trHeight w:val="454"/>
        </w:trPr>
        <w:tc>
          <w:tcPr>
            <w:tcW w:w="8812" w:type="dxa"/>
            <w:vAlign w:val="center"/>
          </w:tcPr>
          <w:p w14:paraId="44B8C6C6" w14:textId="77777777" w:rsidR="004C66B7" w:rsidRPr="00E81B67" w:rsidRDefault="004C66B7" w:rsidP="00E81B67">
            <w:pPr>
              <w:pStyle w:val="Nincstrkz"/>
              <w:jc w:val="left"/>
              <w:rPr>
                <w:szCs w:val="24"/>
              </w:rPr>
            </w:pPr>
            <w:r w:rsidRPr="00E81B67">
              <w:rPr>
                <w:szCs w:val="24"/>
              </w:rPr>
              <w:t>Választható magyar ifjúsági vagy meseregény (a táblázatban felsorolt művek közül a szaktanár jelöli ki)</w:t>
            </w:r>
          </w:p>
        </w:tc>
      </w:tr>
      <w:tr w:rsidR="004C66B7" w:rsidRPr="00E81B67" w14:paraId="4D67A4B5" w14:textId="77777777" w:rsidTr="00E81B67">
        <w:trPr>
          <w:trHeight w:val="454"/>
        </w:trPr>
        <w:tc>
          <w:tcPr>
            <w:tcW w:w="8812" w:type="dxa"/>
            <w:vAlign w:val="center"/>
          </w:tcPr>
          <w:p w14:paraId="62E6DAE0" w14:textId="77777777" w:rsidR="004C66B7" w:rsidRPr="00E81B67" w:rsidRDefault="004C66B7" w:rsidP="00E81B67">
            <w:pPr>
              <w:pStyle w:val="Nincstrkz"/>
              <w:jc w:val="left"/>
              <w:rPr>
                <w:szCs w:val="24"/>
              </w:rPr>
            </w:pPr>
            <w:r w:rsidRPr="00E81B67">
              <w:rPr>
                <w:szCs w:val="24"/>
              </w:rPr>
              <w:t>Arany János: Toldi</w:t>
            </w:r>
          </w:p>
        </w:tc>
      </w:tr>
      <w:tr w:rsidR="004C66B7" w:rsidRPr="00E81B67" w14:paraId="0DCAF521" w14:textId="77777777" w:rsidTr="00E81B67">
        <w:trPr>
          <w:trHeight w:val="454"/>
        </w:trPr>
        <w:tc>
          <w:tcPr>
            <w:tcW w:w="8812" w:type="dxa"/>
            <w:vAlign w:val="center"/>
          </w:tcPr>
          <w:p w14:paraId="1C268BB9" w14:textId="77777777" w:rsidR="004C66B7" w:rsidRPr="00E81B67" w:rsidRDefault="004C66B7" w:rsidP="00E81B67">
            <w:pPr>
              <w:pStyle w:val="Nincstrkz"/>
              <w:jc w:val="left"/>
              <w:rPr>
                <w:szCs w:val="24"/>
              </w:rPr>
            </w:pPr>
            <w:r w:rsidRPr="00E81B67">
              <w:rPr>
                <w:szCs w:val="24"/>
              </w:rPr>
              <w:t>Gárdonyi Géza: Egri csillagok</w:t>
            </w:r>
          </w:p>
        </w:tc>
      </w:tr>
      <w:tr w:rsidR="004C66B7" w:rsidRPr="00E81B67" w14:paraId="0360EA81" w14:textId="77777777" w:rsidTr="00E81B67">
        <w:trPr>
          <w:trHeight w:val="454"/>
        </w:trPr>
        <w:tc>
          <w:tcPr>
            <w:tcW w:w="8812" w:type="dxa"/>
            <w:vAlign w:val="center"/>
          </w:tcPr>
          <w:p w14:paraId="3E2A99F4" w14:textId="77777777" w:rsidR="004C66B7" w:rsidRPr="00E81B67" w:rsidRDefault="004C66B7" w:rsidP="00E81B67">
            <w:pPr>
              <w:pStyle w:val="Nincstrkz"/>
              <w:jc w:val="left"/>
              <w:rPr>
                <w:szCs w:val="24"/>
              </w:rPr>
            </w:pPr>
            <w:r w:rsidRPr="00E81B67">
              <w:rPr>
                <w:szCs w:val="24"/>
              </w:rPr>
              <w:t>Választható világirodalmi ifjúsági regény (a táblázatban felsorolt művek közül a szaktanár jelöli ki)</w:t>
            </w:r>
          </w:p>
        </w:tc>
      </w:tr>
    </w:tbl>
    <w:p w14:paraId="38110791" w14:textId="77777777" w:rsidR="004C66B7" w:rsidRPr="00E81B67" w:rsidRDefault="004C66B7" w:rsidP="00E81B67">
      <w:pPr>
        <w:pStyle w:val="Cmsor4"/>
      </w:pPr>
      <w:r w:rsidRPr="00E81B67">
        <w:t>MEMORITEREK:</w:t>
      </w:r>
    </w:p>
    <w:tbl>
      <w:tblPr>
        <w:tblStyle w:val="Rcsostblzat1"/>
        <w:tblW w:w="8817" w:type="dxa"/>
        <w:tblInd w:w="250" w:type="dxa"/>
        <w:tblLook w:val="04A0" w:firstRow="1" w:lastRow="0" w:firstColumn="1" w:lastColumn="0" w:noHBand="0" w:noVBand="1"/>
      </w:tblPr>
      <w:tblGrid>
        <w:gridCol w:w="8817"/>
      </w:tblGrid>
      <w:tr w:rsidR="004C66B7" w:rsidRPr="004C66B7" w14:paraId="6993983A" w14:textId="77777777" w:rsidTr="00E81B67">
        <w:trPr>
          <w:trHeight w:val="454"/>
        </w:trPr>
        <w:tc>
          <w:tcPr>
            <w:tcW w:w="8817" w:type="dxa"/>
            <w:shd w:val="clear" w:color="auto" w:fill="auto"/>
            <w:vAlign w:val="center"/>
          </w:tcPr>
          <w:p w14:paraId="005C2211" w14:textId="77777777" w:rsidR="004C66B7" w:rsidRPr="004C66B7" w:rsidRDefault="004C66B7" w:rsidP="00E81B67">
            <w:pPr>
              <w:pStyle w:val="Nincstrkz"/>
              <w:jc w:val="left"/>
              <w:rPr>
                <w:lang w:eastAsia="hu-HU"/>
              </w:rPr>
            </w:pPr>
            <w:r w:rsidRPr="004C66B7">
              <w:rPr>
                <w:lang w:eastAsia="hu-HU"/>
              </w:rPr>
              <w:t>Weöres Sándor: Ó, ha cinke volnék</w:t>
            </w:r>
          </w:p>
        </w:tc>
      </w:tr>
      <w:tr w:rsidR="004C66B7" w:rsidRPr="004C66B7" w14:paraId="6A87AE75" w14:textId="77777777" w:rsidTr="00E81B67">
        <w:trPr>
          <w:trHeight w:val="454"/>
        </w:trPr>
        <w:tc>
          <w:tcPr>
            <w:tcW w:w="8817" w:type="dxa"/>
            <w:shd w:val="clear" w:color="auto" w:fill="auto"/>
            <w:vAlign w:val="center"/>
          </w:tcPr>
          <w:p w14:paraId="5E43CFCC" w14:textId="77777777" w:rsidR="004C66B7" w:rsidRPr="004C66B7" w:rsidRDefault="004C66B7" w:rsidP="00E81B67">
            <w:pPr>
              <w:pStyle w:val="Nincstrkz"/>
              <w:jc w:val="left"/>
              <w:rPr>
                <w:lang w:eastAsia="hu-HU"/>
              </w:rPr>
            </w:pPr>
            <w:r w:rsidRPr="004C66B7">
              <w:rPr>
                <w:lang w:eastAsia="hu-HU"/>
              </w:rPr>
              <w:t>Petőfi Sándor: János vitéz (részletek)</w:t>
            </w:r>
          </w:p>
        </w:tc>
      </w:tr>
      <w:tr w:rsidR="004C66B7" w:rsidRPr="004C66B7" w14:paraId="1BE66009" w14:textId="77777777" w:rsidTr="00E81B67">
        <w:trPr>
          <w:trHeight w:val="454"/>
        </w:trPr>
        <w:tc>
          <w:tcPr>
            <w:tcW w:w="8817" w:type="dxa"/>
            <w:shd w:val="clear" w:color="auto" w:fill="auto"/>
            <w:vAlign w:val="center"/>
          </w:tcPr>
          <w:p w14:paraId="723CA72D" w14:textId="77777777" w:rsidR="004C66B7" w:rsidRPr="004C66B7" w:rsidRDefault="004C66B7" w:rsidP="00E81B67">
            <w:pPr>
              <w:pStyle w:val="Nincstrkz"/>
              <w:jc w:val="left"/>
              <w:rPr>
                <w:color w:val="000000"/>
                <w:lang w:eastAsia="hu-HU"/>
              </w:rPr>
            </w:pPr>
            <w:r w:rsidRPr="004C66B7">
              <w:rPr>
                <w:color w:val="000000"/>
                <w:lang w:eastAsia="hu-HU"/>
              </w:rPr>
              <w:t>Csokonai Vitéz Mihály: Tartózkodó kérelem</w:t>
            </w:r>
          </w:p>
        </w:tc>
      </w:tr>
      <w:tr w:rsidR="004C66B7" w:rsidRPr="004C66B7" w14:paraId="25EEFD78" w14:textId="77777777" w:rsidTr="00E81B67">
        <w:trPr>
          <w:trHeight w:val="454"/>
        </w:trPr>
        <w:tc>
          <w:tcPr>
            <w:tcW w:w="8817" w:type="dxa"/>
            <w:shd w:val="clear" w:color="auto" w:fill="auto"/>
            <w:vAlign w:val="center"/>
          </w:tcPr>
          <w:p w14:paraId="6FFF0851" w14:textId="77777777" w:rsidR="004C66B7" w:rsidRPr="004C66B7" w:rsidRDefault="004C66B7" w:rsidP="00E81B67">
            <w:pPr>
              <w:pStyle w:val="Nincstrkz"/>
              <w:jc w:val="left"/>
              <w:rPr>
                <w:color w:val="000000"/>
                <w:lang w:eastAsia="hu-HU"/>
              </w:rPr>
            </w:pPr>
            <w:r w:rsidRPr="004C66B7">
              <w:rPr>
                <w:color w:val="000000"/>
                <w:lang w:eastAsia="hu-HU"/>
              </w:rPr>
              <w:t>Arany János: Rege a csodaszarvasról (részlet)</w:t>
            </w:r>
          </w:p>
        </w:tc>
      </w:tr>
      <w:tr w:rsidR="004C66B7" w:rsidRPr="004C66B7" w14:paraId="02431DB2" w14:textId="77777777" w:rsidTr="00E81B67">
        <w:trPr>
          <w:trHeight w:val="454"/>
        </w:trPr>
        <w:tc>
          <w:tcPr>
            <w:tcW w:w="8817" w:type="dxa"/>
            <w:shd w:val="clear" w:color="auto" w:fill="auto"/>
            <w:vAlign w:val="center"/>
          </w:tcPr>
          <w:p w14:paraId="5C7EA9C0" w14:textId="77777777" w:rsidR="004C66B7" w:rsidRPr="004C66B7" w:rsidRDefault="004C66B7" w:rsidP="00E81B67">
            <w:pPr>
              <w:pStyle w:val="Nincstrkz"/>
              <w:jc w:val="left"/>
              <w:rPr>
                <w:color w:val="000000"/>
                <w:lang w:eastAsia="hu-HU"/>
              </w:rPr>
            </w:pPr>
            <w:r w:rsidRPr="004C66B7">
              <w:rPr>
                <w:color w:val="000000"/>
                <w:lang w:eastAsia="hu-HU"/>
              </w:rPr>
              <w:t>Arany János: Családi kör (részlet)</w:t>
            </w:r>
          </w:p>
        </w:tc>
      </w:tr>
      <w:tr w:rsidR="004C66B7" w:rsidRPr="004C66B7" w14:paraId="44A433CF" w14:textId="77777777" w:rsidTr="00E81B67">
        <w:trPr>
          <w:trHeight w:val="454"/>
        </w:trPr>
        <w:tc>
          <w:tcPr>
            <w:tcW w:w="8817" w:type="dxa"/>
            <w:shd w:val="clear" w:color="auto" w:fill="auto"/>
            <w:vAlign w:val="center"/>
          </w:tcPr>
          <w:p w14:paraId="63D6DB34" w14:textId="77777777" w:rsidR="004C66B7" w:rsidRPr="004C66B7" w:rsidRDefault="004C66B7" w:rsidP="00E81B67">
            <w:pPr>
              <w:pStyle w:val="Nincstrkz"/>
              <w:jc w:val="left"/>
              <w:rPr>
                <w:color w:val="000000"/>
                <w:lang w:eastAsia="hu-HU"/>
              </w:rPr>
            </w:pPr>
            <w:r w:rsidRPr="004C66B7">
              <w:rPr>
                <w:color w:val="000000"/>
                <w:lang w:eastAsia="hu-HU"/>
              </w:rPr>
              <w:t>Arany János: A walesi bárdok (részlet)</w:t>
            </w:r>
          </w:p>
        </w:tc>
      </w:tr>
      <w:tr w:rsidR="004C66B7" w:rsidRPr="004C66B7" w14:paraId="26301BE3" w14:textId="77777777" w:rsidTr="00E81B67">
        <w:trPr>
          <w:trHeight w:val="454"/>
        </w:trPr>
        <w:tc>
          <w:tcPr>
            <w:tcW w:w="8817" w:type="dxa"/>
            <w:shd w:val="clear" w:color="auto" w:fill="auto"/>
            <w:vAlign w:val="center"/>
          </w:tcPr>
          <w:p w14:paraId="6A64557A" w14:textId="77777777" w:rsidR="004C66B7" w:rsidRPr="004C66B7" w:rsidRDefault="004C66B7" w:rsidP="00E81B67">
            <w:pPr>
              <w:pStyle w:val="Nincstrkz"/>
              <w:jc w:val="left"/>
              <w:rPr>
                <w:lang w:eastAsia="hu-HU"/>
              </w:rPr>
            </w:pPr>
            <w:r w:rsidRPr="004C66B7">
              <w:rPr>
                <w:lang w:eastAsia="hu-HU"/>
              </w:rPr>
              <w:t>Arany János: Toldi (részletek)</w:t>
            </w:r>
          </w:p>
        </w:tc>
      </w:tr>
      <w:tr w:rsidR="004C66B7" w:rsidRPr="004C66B7" w14:paraId="1337CCFD" w14:textId="77777777" w:rsidTr="00E81B67">
        <w:trPr>
          <w:trHeight w:val="454"/>
        </w:trPr>
        <w:tc>
          <w:tcPr>
            <w:tcW w:w="8817" w:type="dxa"/>
            <w:shd w:val="clear" w:color="auto" w:fill="auto"/>
            <w:vAlign w:val="center"/>
          </w:tcPr>
          <w:p w14:paraId="1EAAA2E4" w14:textId="77777777" w:rsidR="004C66B7" w:rsidRPr="004C66B7" w:rsidRDefault="004C66B7" w:rsidP="00E81B67">
            <w:pPr>
              <w:pStyle w:val="Nincstrkz"/>
              <w:jc w:val="left"/>
              <w:rPr>
                <w:lang w:eastAsia="hu-HU"/>
              </w:rPr>
            </w:pPr>
            <w:r w:rsidRPr="004C66B7">
              <w:rPr>
                <w:bCs/>
                <w:lang w:eastAsia="hu-HU"/>
              </w:rPr>
              <w:t>Kölcsey Ferenc: Himnusz (1-2. vsz.)</w:t>
            </w:r>
          </w:p>
        </w:tc>
      </w:tr>
      <w:tr w:rsidR="004C66B7" w:rsidRPr="004C66B7" w14:paraId="7BC201F0" w14:textId="77777777" w:rsidTr="00E81B67">
        <w:trPr>
          <w:trHeight w:val="454"/>
        </w:trPr>
        <w:tc>
          <w:tcPr>
            <w:tcW w:w="8817" w:type="dxa"/>
            <w:shd w:val="clear" w:color="auto" w:fill="auto"/>
            <w:vAlign w:val="center"/>
          </w:tcPr>
          <w:p w14:paraId="5EBFB650" w14:textId="77777777" w:rsidR="004C66B7" w:rsidRPr="004C66B7" w:rsidRDefault="004C66B7" w:rsidP="00E81B67">
            <w:pPr>
              <w:pStyle w:val="Nincstrkz"/>
              <w:jc w:val="left"/>
              <w:rPr>
                <w:bCs/>
                <w:lang w:eastAsia="hu-HU"/>
              </w:rPr>
            </w:pPr>
            <w:r w:rsidRPr="004C66B7">
              <w:rPr>
                <w:bCs/>
                <w:lang w:eastAsia="hu-HU"/>
              </w:rPr>
              <w:t>Vörösmarty Mihály: Szózat (1. és 2. vsz.+13.,14. vsz.)</w:t>
            </w:r>
          </w:p>
        </w:tc>
      </w:tr>
    </w:tbl>
    <w:p w14:paraId="5CD13D16" w14:textId="77777777" w:rsidR="004C66B7" w:rsidRPr="00232211" w:rsidRDefault="004C66B7" w:rsidP="00232211">
      <w:pPr>
        <w:spacing w:before="360"/>
        <w:rPr>
          <w:rStyle w:val="Hangslyozs"/>
        </w:rPr>
      </w:pPr>
      <w:r w:rsidRPr="00232211">
        <w:rPr>
          <w:rStyle w:val="Hangslyozs"/>
        </w:rPr>
        <w:t>Az 5–6. évfolyamon a magyar nyelv és irodalom tantárgyak alapóraszáma: 272 óra</w:t>
      </w:r>
    </w:p>
    <w:p w14:paraId="62215A38" w14:textId="77777777" w:rsidR="004C66B7" w:rsidRPr="00232211" w:rsidRDefault="004C66B7" w:rsidP="00232211">
      <w:pPr>
        <w:rPr>
          <w:rStyle w:val="Hangslyozs"/>
        </w:rPr>
      </w:pPr>
      <w:r w:rsidRPr="00232211">
        <w:rPr>
          <w:rStyle w:val="Hangslyozs"/>
        </w:rPr>
        <w:t>A Nemzeti alaptantervben előírt minimum 4-4 óra javasolt elosztása: 2 magyar nyelv, 2 irodalom.</w:t>
      </w:r>
    </w:p>
    <w:p w14:paraId="6079BE6F" w14:textId="5003F9E4" w:rsidR="00CD0513" w:rsidRDefault="00CD0513" w:rsidP="00CD0513">
      <w:pPr>
        <w:pStyle w:val="Cmsor2"/>
      </w:pPr>
      <w:bookmarkStart w:id="4" w:name="_Toc44762504"/>
      <w:r w:rsidRPr="00232211">
        <w:t xml:space="preserve">Magyar nyelv </w:t>
      </w:r>
      <w:r w:rsidR="00E96E13">
        <w:t>5–6 évfolyam</w:t>
      </w:r>
      <w:bookmarkEnd w:id="4"/>
    </w:p>
    <w:p w14:paraId="348EFF65" w14:textId="7158386E" w:rsidR="004C66B7" w:rsidRPr="00232211" w:rsidRDefault="004C66B7" w:rsidP="00232211">
      <w:pPr>
        <w:rPr>
          <w:rStyle w:val="Hangslyozs"/>
        </w:rPr>
      </w:pPr>
      <w:r w:rsidRPr="00232211">
        <w:rPr>
          <w:rStyle w:val="Hangslyozs"/>
        </w:rPr>
        <w:t>A nyelvtan óraszámai úgy értendők, hogy minden témakör kiemelt feladata az írásbeli és szóbeli szövegértés és szövegalkotás folyamatos fejlesztése.</w:t>
      </w:r>
    </w:p>
    <w:p w14:paraId="6CE8927E" w14:textId="77777777" w:rsidR="002517A8" w:rsidRDefault="002517A8" w:rsidP="00232211">
      <w:pPr>
        <w:pStyle w:val="Alcm"/>
        <w:rPr>
          <w:lang w:eastAsia="hu-HU"/>
        </w:rPr>
      </w:pPr>
      <w:r>
        <w:rPr>
          <w:lang w:eastAsia="hu-HU"/>
        </w:rPr>
        <w:t>A témakörök áttekintő táblázata:</w:t>
      </w:r>
    </w:p>
    <w:tbl>
      <w:tblPr>
        <w:tblStyle w:val="Rcsostblzat3"/>
        <w:tblW w:w="9285" w:type="dxa"/>
        <w:tblInd w:w="0" w:type="dxa"/>
        <w:tblLayout w:type="fixed"/>
        <w:tblLook w:val="04A0" w:firstRow="1" w:lastRow="0" w:firstColumn="1" w:lastColumn="0" w:noHBand="0" w:noVBand="1"/>
      </w:tblPr>
      <w:tblGrid>
        <w:gridCol w:w="7772"/>
        <w:gridCol w:w="1513"/>
      </w:tblGrid>
      <w:tr w:rsidR="00232211" w:rsidRPr="00232211" w14:paraId="161BE287" w14:textId="77777777" w:rsidTr="00232211">
        <w:trPr>
          <w:trHeight w:val="454"/>
        </w:trPr>
        <w:tc>
          <w:tcPr>
            <w:tcW w:w="9285" w:type="dxa"/>
            <w:gridSpan w:val="2"/>
            <w:tcBorders>
              <w:top w:val="single" w:sz="4" w:space="0" w:color="auto"/>
              <w:left w:val="single" w:sz="4" w:space="0" w:color="auto"/>
              <w:bottom w:val="single" w:sz="4" w:space="0" w:color="auto"/>
              <w:right w:val="single" w:sz="4" w:space="0" w:color="auto"/>
            </w:tcBorders>
            <w:vAlign w:val="center"/>
          </w:tcPr>
          <w:p w14:paraId="529415F9" w14:textId="77777777" w:rsidR="00232211" w:rsidRPr="00232211" w:rsidRDefault="00232211" w:rsidP="00232211">
            <w:pPr>
              <w:pStyle w:val="tblfej"/>
            </w:pPr>
            <w:r w:rsidRPr="00232211">
              <w:lastRenderedPageBreak/>
              <w:t>5. évfolyam</w:t>
            </w:r>
          </w:p>
        </w:tc>
      </w:tr>
      <w:tr w:rsidR="002517A8" w:rsidRPr="00232211" w14:paraId="1998B2F2"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46CE0C31" w14:textId="77777777" w:rsidR="002517A8" w:rsidRPr="00232211" w:rsidRDefault="002517A8" w:rsidP="00232211">
            <w:pPr>
              <w:pStyle w:val="tblfej"/>
              <w:jc w:val="left"/>
            </w:pPr>
            <w:r w:rsidRPr="00232211">
              <w:t>A témakör neve</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9B681A6" w14:textId="77777777" w:rsidR="002517A8" w:rsidRPr="00232211" w:rsidRDefault="00232211" w:rsidP="00232211">
            <w:pPr>
              <w:pStyle w:val="tblfej"/>
            </w:pPr>
            <w:r w:rsidRPr="00232211">
              <w:t>óraszám</w:t>
            </w:r>
          </w:p>
        </w:tc>
      </w:tr>
      <w:tr w:rsidR="002517A8" w:rsidRPr="00232211" w14:paraId="2354528D"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1215A823" w14:textId="77777777" w:rsidR="002517A8" w:rsidRPr="00232211" w:rsidRDefault="002517A8" w:rsidP="00232211">
            <w:pPr>
              <w:pStyle w:val="Nincstrkz"/>
              <w:jc w:val="left"/>
            </w:pPr>
            <w:r w:rsidRPr="00232211">
              <w:t>A kommunikáció alapjai</w:t>
            </w:r>
          </w:p>
        </w:tc>
        <w:tc>
          <w:tcPr>
            <w:tcW w:w="1513" w:type="dxa"/>
            <w:tcBorders>
              <w:top w:val="single" w:sz="4" w:space="0" w:color="auto"/>
              <w:left w:val="single" w:sz="4" w:space="0" w:color="auto"/>
              <w:bottom w:val="single" w:sz="4" w:space="0" w:color="auto"/>
              <w:right w:val="single" w:sz="4" w:space="0" w:color="auto"/>
            </w:tcBorders>
            <w:vAlign w:val="center"/>
          </w:tcPr>
          <w:p w14:paraId="63DFFF5C" w14:textId="77777777" w:rsidR="002517A8" w:rsidRPr="00232211" w:rsidRDefault="002517A8" w:rsidP="00232211">
            <w:pPr>
              <w:pStyle w:val="Nincstrkz"/>
              <w:jc w:val="center"/>
            </w:pPr>
            <w:r w:rsidRPr="00232211">
              <w:t>6</w:t>
            </w:r>
          </w:p>
        </w:tc>
      </w:tr>
      <w:tr w:rsidR="002517A8" w:rsidRPr="00232211" w14:paraId="07D3543E"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74EFB4CD" w14:textId="77777777" w:rsidR="002517A8" w:rsidRPr="00232211" w:rsidRDefault="002517A8" w:rsidP="00232211">
            <w:pPr>
              <w:pStyle w:val="Nincstrkz"/>
              <w:jc w:val="left"/>
            </w:pPr>
            <w:r w:rsidRPr="00232211">
              <w:t>Helyesírás, nyelvhelyesség – játékosan</w:t>
            </w:r>
          </w:p>
        </w:tc>
        <w:tc>
          <w:tcPr>
            <w:tcW w:w="1513" w:type="dxa"/>
            <w:tcBorders>
              <w:top w:val="single" w:sz="4" w:space="0" w:color="auto"/>
              <w:left w:val="single" w:sz="4" w:space="0" w:color="auto"/>
              <w:bottom w:val="single" w:sz="4" w:space="0" w:color="auto"/>
              <w:right w:val="single" w:sz="4" w:space="0" w:color="auto"/>
            </w:tcBorders>
            <w:vAlign w:val="center"/>
          </w:tcPr>
          <w:p w14:paraId="2AF8048D" w14:textId="77777777" w:rsidR="002517A8" w:rsidRPr="00232211" w:rsidRDefault="002517A8" w:rsidP="00232211">
            <w:pPr>
              <w:pStyle w:val="Nincstrkz"/>
              <w:jc w:val="center"/>
            </w:pPr>
            <w:r w:rsidRPr="00232211">
              <w:t>8</w:t>
            </w:r>
          </w:p>
        </w:tc>
      </w:tr>
      <w:tr w:rsidR="002517A8" w:rsidRPr="00232211" w14:paraId="598ABE52"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515378C8" w14:textId="77777777" w:rsidR="002517A8" w:rsidRPr="00232211" w:rsidRDefault="002517A8" w:rsidP="00232211">
            <w:pPr>
              <w:pStyle w:val="Nincstrkz"/>
              <w:jc w:val="left"/>
            </w:pPr>
            <w:r w:rsidRPr="00232211">
              <w:t>Állandósult szókapcsolatok</w:t>
            </w:r>
          </w:p>
        </w:tc>
        <w:tc>
          <w:tcPr>
            <w:tcW w:w="1513" w:type="dxa"/>
            <w:tcBorders>
              <w:top w:val="single" w:sz="4" w:space="0" w:color="auto"/>
              <w:left w:val="single" w:sz="4" w:space="0" w:color="auto"/>
              <w:bottom w:val="single" w:sz="4" w:space="0" w:color="auto"/>
              <w:right w:val="single" w:sz="4" w:space="0" w:color="auto"/>
            </w:tcBorders>
            <w:vAlign w:val="center"/>
          </w:tcPr>
          <w:p w14:paraId="0A4D7B95" w14:textId="77777777" w:rsidR="002517A8" w:rsidRPr="00232211" w:rsidRDefault="002517A8" w:rsidP="00232211">
            <w:pPr>
              <w:pStyle w:val="Nincstrkz"/>
              <w:jc w:val="center"/>
            </w:pPr>
            <w:r w:rsidRPr="00232211">
              <w:t>5</w:t>
            </w:r>
          </w:p>
        </w:tc>
      </w:tr>
      <w:tr w:rsidR="002517A8" w:rsidRPr="00232211" w14:paraId="0E012984"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tcPr>
          <w:p w14:paraId="3AB43CA9" w14:textId="77777777" w:rsidR="002517A8" w:rsidRPr="00232211" w:rsidRDefault="002517A8" w:rsidP="00232211">
            <w:pPr>
              <w:pStyle w:val="Nincstrkz"/>
              <w:jc w:val="left"/>
            </w:pPr>
            <w:r w:rsidRPr="00232211">
              <w:t>A nyelvi szintek: beszédhang, fonéma, szóelemek, szavak, szóösszetételek</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F87F650" w14:textId="77777777" w:rsidR="002517A8" w:rsidRPr="00232211" w:rsidRDefault="002517A8" w:rsidP="00232211">
            <w:pPr>
              <w:pStyle w:val="Nincstrkz"/>
              <w:jc w:val="center"/>
            </w:pPr>
            <w:r w:rsidRPr="00232211">
              <w:t>20</w:t>
            </w:r>
          </w:p>
        </w:tc>
      </w:tr>
      <w:tr w:rsidR="002517A8" w:rsidRPr="00232211" w14:paraId="069D1D4C"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tcPr>
          <w:p w14:paraId="5DA2673F" w14:textId="77777777" w:rsidR="002517A8" w:rsidRPr="00232211" w:rsidRDefault="002517A8" w:rsidP="00232211">
            <w:pPr>
              <w:pStyle w:val="Nincstrkz"/>
              <w:jc w:val="left"/>
            </w:pPr>
            <w:r w:rsidRPr="00232211">
              <w:t>Hangalak és jelentés</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A5FC1DD" w14:textId="77777777" w:rsidR="002517A8" w:rsidRPr="00232211" w:rsidRDefault="002517A8" w:rsidP="00232211">
            <w:pPr>
              <w:pStyle w:val="Nincstrkz"/>
              <w:jc w:val="center"/>
            </w:pPr>
            <w:r w:rsidRPr="00232211">
              <w:t>6</w:t>
            </w:r>
          </w:p>
        </w:tc>
      </w:tr>
      <w:tr w:rsidR="002517A8" w:rsidRPr="00232211" w14:paraId="009DCB55"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tcPr>
          <w:p w14:paraId="54799033" w14:textId="77777777" w:rsidR="002517A8" w:rsidRPr="00232211" w:rsidRDefault="002517A8" w:rsidP="00232211">
            <w:pPr>
              <w:pStyle w:val="Nincstrkz"/>
              <w:jc w:val="left"/>
            </w:pPr>
            <w:r w:rsidRPr="00232211">
              <w:t xml:space="preserve">Szövegértés és szövegalkotás a gyakorlatban  </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69DD914" w14:textId="77777777" w:rsidR="002517A8" w:rsidRPr="00232211" w:rsidRDefault="002517A8" w:rsidP="00232211">
            <w:pPr>
              <w:pStyle w:val="Nincstrkz"/>
              <w:jc w:val="center"/>
            </w:pPr>
            <w:r w:rsidRPr="00232211">
              <w:t>7</w:t>
            </w:r>
          </w:p>
        </w:tc>
      </w:tr>
      <w:tr w:rsidR="002517A8" w:rsidRPr="00232211" w14:paraId="53C9F4AB"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408E210B" w14:textId="77777777" w:rsidR="002517A8" w:rsidRPr="00232211" w:rsidRDefault="002517A8" w:rsidP="00232211">
            <w:pPr>
              <w:pStyle w:val="Nincstrkz"/>
              <w:jc w:val="left"/>
            </w:pPr>
            <w:r w:rsidRPr="00232211">
              <w:t>Könyv- és könyvtárhasználat, a kultúra helyszínei</w:t>
            </w:r>
          </w:p>
        </w:tc>
        <w:tc>
          <w:tcPr>
            <w:tcW w:w="1513" w:type="dxa"/>
            <w:tcBorders>
              <w:top w:val="single" w:sz="4" w:space="0" w:color="auto"/>
              <w:left w:val="single" w:sz="4" w:space="0" w:color="auto"/>
              <w:bottom w:val="single" w:sz="4" w:space="0" w:color="auto"/>
              <w:right w:val="single" w:sz="4" w:space="0" w:color="auto"/>
            </w:tcBorders>
            <w:vAlign w:val="center"/>
          </w:tcPr>
          <w:p w14:paraId="2796806F" w14:textId="77777777" w:rsidR="002517A8" w:rsidRPr="00232211" w:rsidRDefault="002517A8" w:rsidP="00232211">
            <w:pPr>
              <w:pStyle w:val="Nincstrkz"/>
              <w:jc w:val="center"/>
            </w:pPr>
            <w:r w:rsidRPr="00232211">
              <w:t>2</w:t>
            </w:r>
          </w:p>
        </w:tc>
      </w:tr>
      <w:tr w:rsidR="002517A8" w:rsidRPr="00232211" w14:paraId="4AEEA425"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05BC35DE" w14:textId="77777777" w:rsidR="002517A8" w:rsidRPr="00232211" w:rsidRDefault="002517A8" w:rsidP="00232211">
            <w:pPr>
              <w:pStyle w:val="Nincstrkz"/>
              <w:jc w:val="left"/>
            </w:pPr>
            <w:r w:rsidRPr="00232211">
              <w:t xml:space="preserve"> Szabadon felhasználható órakeret – felzárkóztatásra, elmélyítésre, tehetséggondozásra  </w:t>
            </w:r>
          </w:p>
        </w:tc>
        <w:tc>
          <w:tcPr>
            <w:tcW w:w="1513" w:type="dxa"/>
            <w:tcBorders>
              <w:top w:val="single" w:sz="4" w:space="0" w:color="auto"/>
              <w:left w:val="single" w:sz="4" w:space="0" w:color="auto"/>
              <w:bottom w:val="single" w:sz="4" w:space="0" w:color="auto"/>
              <w:right w:val="single" w:sz="4" w:space="0" w:color="auto"/>
            </w:tcBorders>
            <w:vAlign w:val="center"/>
          </w:tcPr>
          <w:p w14:paraId="206B2EC9" w14:textId="77777777" w:rsidR="002517A8" w:rsidRPr="00232211" w:rsidRDefault="002517A8" w:rsidP="00232211">
            <w:pPr>
              <w:pStyle w:val="Nincstrkz"/>
              <w:jc w:val="center"/>
            </w:pPr>
            <w:r w:rsidRPr="00232211">
              <w:t>14</w:t>
            </w:r>
          </w:p>
        </w:tc>
      </w:tr>
      <w:tr w:rsidR="00232211" w:rsidRPr="00232211" w14:paraId="0B231D3F" w14:textId="77777777" w:rsidTr="00232211">
        <w:trPr>
          <w:trHeight w:val="454"/>
        </w:trPr>
        <w:tc>
          <w:tcPr>
            <w:tcW w:w="9285" w:type="dxa"/>
            <w:gridSpan w:val="2"/>
            <w:tcBorders>
              <w:top w:val="single" w:sz="4" w:space="0" w:color="auto"/>
              <w:left w:val="single" w:sz="4" w:space="0" w:color="auto"/>
              <w:bottom w:val="single" w:sz="4" w:space="0" w:color="auto"/>
              <w:right w:val="single" w:sz="4" w:space="0" w:color="auto"/>
            </w:tcBorders>
            <w:vAlign w:val="center"/>
          </w:tcPr>
          <w:p w14:paraId="401BF216" w14:textId="77777777" w:rsidR="00232211" w:rsidRPr="00232211" w:rsidRDefault="00232211" w:rsidP="00232211">
            <w:pPr>
              <w:pStyle w:val="tblfej"/>
            </w:pPr>
            <w:r w:rsidRPr="00232211">
              <w:t>6. évfolyam</w:t>
            </w:r>
          </w:p>
        </w:tc>
      </w:tr>
      <w:tr w:rsidR="002517A8" w:rsidRPr="00232211" w14:paraId="4926070E"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5D25B8E6" w14:textId="77777777" w:rsidR="002517A8" w:rsidRPr="00232211" w:rsidRDefault="002517A8" w:rsidP="00232211">
            <w:pPr>
              <w:pStyle w:val="tblfej"/>
              <w:jc w:val="left"/>
            </w:pPr>
            <w:r w:rsidRPr="00232211">
              <w:t>A témakör neve</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B33468B" w14:textId="77777777" w:rsidR="002517A8" w:rsidRPr="00232211" w:rsidRDefault="00232211" w:rsidP="00232211">
            <w:pPr>
              <w:pStyle w:val="tblfej"/>
            </w:pPr>
            <w:r w:rsidRPr="00232211">
              <w:t>óraszám</w:t>
            </w:r>
          </w:p>
        </w:tc>
      </w:tr>
      <w:tr w:rsidR="002517A8" w:rsidRPr="00232211" w14:paraId="4447FFB2"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tcPr>
          <w:p w14:paraId="52E985A4" w14:textId="77777777" w:rsidR="002517A8" w:rsidRPr="00232211" w:rsidRDefault="002517A8" w:rsidP="00232211">
            <w:pPr>
              <w:pStyle w:val="Nincstrkz"/>
              <w:jc w:val="left"/>
            </w:pPr>
            <w:r w:rsidRPr="00232211">
              <w:t>Szófajok a nagyobb nyelvi egységekben: a mondatokban és a szövegben.  A szófajokhoz kapcsolódó helyesírási, nyelvhelyességi, szövegalkotási, szövegértési tudnivalók</w:t>
            </w:r>
          </w:p>
        </w:tc>
        <w:tc>
          <w:tcPr>
            <w:tcW w:w="1513" w:type="dxa"/>
            <w:tcBorders>
              <w:top w:val="single" w:sz="4" w:space="0" w:color="auto"/>
              <w:left w:val="single" w:sz="4" w:space="0" w:color="auto"/>
              <w:bottom w:val="single" w:sz="4" w:space="0" w:color="auto"/>
              <w:right w:val="single" w:sz="4" w:space="0" w:color="auto"/>
            </w:tcBorders>
            <w:vAlign w:val="center"/>
          </w:tcPr>
          <w:p w14:paraId="63B8D172" w14:textId="77777777" w:rsidR="002517A8" w:rsidRPr="00232211" w:rsidRDefault="002517A8" w:rsidP="00232211">
            <w:pPr>
              <w:pStyle w:val="Nincstrkz"/>
              <w:jc w:val="center"/>
            </w:pPr>
            <w:r w:rsidRPr="00232211">
              <w:t>46</w:t>
            </w:r>
          </w:p>
        </w:tc>
      </w:tr>
      <w:tr w:rsidR="002517A8" w:rsidRPr="00232211" w14:paraId="7D3A80C6"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tcPr>
          <w:p w14:paraId="19291E1E" w14:textId="77777777" w:rsidR="002517A8" w:rsidRPr="00232211" w:rsidRDefault="002517A8" w:rsidP="00232211">
            <w:pPr>
              <w:pStyle w:val="Nincstrkz"/>
              <w:jc w:val="left"/>
            </w:pPr>
            <w:r w:rsidRPr="00232211">
              <w:t>Szövegértés és szövegalkotás a gyakorlatban</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9751F31" w14:textId="77777777" w:rsidR="002517A8" w:rsidRPr="00232211" w:rsidRDefault="002517A8" w:rsidP="00232211">
            <w:pPr>
              <w:pStyle w:val="Nincstrkz"/>
              <w:jc w:val="center"/>
            </w:pPr>
            <w:r w:rsidRPr="00232211">
              <w:t>6</w:t>
            </w:r>
          </w:p>
        </w:tc>
      </w:tr>
      <w:tr w:rsidR="002517A8" w:rsidRPr="00232211" w14:paraId="5CE863A6"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486B344D" w14:textId="77777777" w:rsidR="002517A8" w:rsidRPr="00232211" w:rsidRDefault="002517A8" w:rsidP="00232211">
            <w:pPr>
              <w:pStyle w:val="Nincstrkz"/>
              <w:jc w:val="left"/>
            </w:pPr>
            <w:r w:rsidRPr="00232211">
              <w:t xml:space="preserve">Könyv- és könyvtárhasználat, a kultúra helyszínei </w:t>
            </w:r>
          </w:p>
        </w:tc>
        <w:tc>
          <w:tcPr>
            <w:tcW w:w="1513" w:type="dxa"/>
            <w:tcBorders>
              <w:top w:val="single" w:sz="4" w:space="0" w:color="auto"/>
              <w:left w:val="single" w:sz="4" w:space="0" w:color="auto"/>
              <w:bottom w:val="single" w:sz="4" w:space="0" w:color="auto"/>
              <w:right w:val="single" w:sz="4" w:space="0" w:color="auto"/>
            </w:tcBorders>
            <w:vAlign w:val="center"/>
          </w:tcPr>
          <w:p w14:paraId="53C237ED" w14:textId="77777777" w:rsidR="002517A8" w:rsidRPr="00232211" w:rsidRDefault="002517A8" w:rsidP="00232211">
            <w:pPr>
              <w:pStyle w:val="Nincstrkz"/>
              <w:jc w:val="center"/>
            </w:pPr>
            <w:r w:rsidRPr="00232211">
              <w:t>2</w:t>
            </w:r>
          </w:p>
        </w:tc>
      </w:tr>
      <w:tr w:rsidR="002517A8" w:rsidRPr="00232211" w14:paraId="11A34549" w14:textId="77777777" w:rsidTr="00232211">
        <w:trPr>
          <w:trHeight w:val="454"/>
        </w:trPr>
        <w:tc>
          <w:tcPr>
            <w:tcW w:w="7772" w:type="dxa"/>
            <w:tcBorders>
              <w:top w:val="single" w:sz="4" w:space="0" w:color="auto"/>
              <w:left w:val="single" w:sz="4" w:space="0" w:color="auto"/>
              <w:bottom w:val="single" w:sz="4" w:space="0" w:color="auto"/>
              <w:right w:val="single" w:sz="4" w:space="0" w:color="auto"/>
            </w:tcBorders>
            <w:vAlign w:val="center"/>
            <w:hideMark/>
          </w:tcPr>
          <w:p w14:paraId="5A43CE5D" w14:textId="77777777" w:rsidR="002517A8" w:rsidRPr="00232211" w:rsidRDefault="002517A8" w:rsidP="00232211">
            <w:pPr>
              <w:pStyle w:val="Nincstrkz"/>
              <w:jc w:val="left"/>
            </w:pPr>
            <w:r w:rsidRPr="00232211">
              <w:t xml:space="preserve"> Szabadon felhasználható órakeret – felzárkóztatásra, elmélyítésre, tehetséggondozásra</w:t>
            </w:r>
          </w:p>
        </w:tc>
        <w:tc>
          <w:tcPr>
            <w:tcW w:w="1513" w:type="dxa"/>
            <w:tcBorders>
              <w:top w:val="single" w:sz="4" w:space="0" w:color="auto"/>
              <w:left w:val="single" w:sz="4" w:space="0" w:color="auto"/>
              <w:bottom w:val="single" w:sz="4" w:space="0" w:color="auto"/>
              <w:right w:val="single" w:sz="4" w:space="0" w:color="auto"/>
            </w:tcBorders>
            <w:vAlign w:val="center"/>
          </w:tcPr>
          <w:p w14:paraId="7650B7AC" w14:textId="77777777" w:rsidR="002517A8" w:rsidRPr="00232211" w:rsidRDefault="002517A8" w:rsidP="00232211">
            <w:pPr>
              <w:pStyle w:val="Nincstrkz"/>
              <w:jc w:val="center"/>
            </w:pPr>
            <w:r w:rsidRPr="00232211">
              <w:t>14</w:t>
            </w:r>
          </w:p>
        </w:tc>
      </w:tr>
    </w:tbl>
    <w:p w14:paraId="3FA5C87A" w14:textId="6F5252CC" w:rsidR="002517A8" w:rsidRPr="00232211" w:rsidRDefault="002517A8" w:rsidP="00232211">
      <w:pPr>
        <w:pStyle w:val="Cmsor2"/>
      </w:pPr>
      <w:bookmarkStart w:id="5" w:name="_Toc44762505"/>
      <w:r w:rsidRPr="00232211">
        <w:t>5. évfolyam</w:t>
      </w:r>
      <w:bookmarkEnd w:id="5"/>
    </w:p>
    <w:p w14:paraId="5608CAAF" w14:textId="2E238B0C" w:rsidR="004C66B7" w:rsidRPr="00232211" w:rsidRDefault="004C66B7" w:rsidP="00232211">
      <w:pPr>
        <w:pStyle w:val="Cmsor3"/>
      </w:pPr>
      <w:bookmarkStart w:id="6" w:name="_Toc44762506"/>
      <w:r w:rsidRPr="00232211">
        <w:t>Témakör: A kommunikáció alapjai</w:t>
      </w:r>
      <w:bookmarkEnd w:id="6"/>
    </w:p>
    <w:p w14:paraId="2A5477AA" w14:textId="77777777" w:rsidR="004C66B7" w:rsidRPr="00232211" w:rsidRDefault="004C66B7" w:rsidP="00232211">
      <w:pPr>
        <w:pStyle w:val="Alcm"/>
      </w:pPr>
      <w:r w:rsidRPr="00232211">
        <w:t xml:space="preserve">Javasolt óraszám: 6 óra </w:t>
      </w:r>
    </w:p>
    <w:p w14:paraId="057F714E" w14:textId="77777777" w:rsidR="004C66B7" w:rsidRPr="00232211" w:rsidRDefault="004C66B7" w:rsidP="00232211">
      <w:pPr>
        <w:pStyle w:val="Cmsor4"/>
      </w:pPr>
      <w:r w:rsidRPr="00232211">
        <w:t>Fejlesztési feladatok és ismeretek</w:t>
      </w:r>
    </w:p>
    <w:p w14:paraId="052A67D3" w14:textId="77777777" w:rsidR="004C66B7" w:rsidRPr="004C66B7" w:rsidRDefault="004C66B7" w:rsidP="00232211">
      <w:pPr>
        <w:pStyle w:val="Listaszerbekezds"/>
      </w:pPr>
      <w:r w:rsidRPr="004C66B7">
        <w:t>A nyelvhasználati és a kommunikációs készség fejlesztése</w:t>
      </w:r>
    </w:p>
    <w:p w14:paraId="46DDBCC1" w14:textId="77777777" w:rsidR="004C66B7" w:rsidRPr="004C66B7" w:rsidRDefault="004C66B7" w:rsidP="00232211">
      <w:pPr>
        <w:pStyle w:val="Listaszerbekezds"/>
      </w:pPr>
      <w:r w:rsidRPr="004C66B7">
        <w:t>A kommunikáció nem nyelvi jeleinek megismerése, alkalmazása és üzenetének felismerése a mindennapi beszédhelyzetekben</w:t>
      </w:r>
    </w:p>
    <w:p w14:paraId="439F0D4F" w14:textId="77777777" w:rsidR="004C66B7" w:rsidRPr="004C66B7" w:rsidRDefault="004C66B7" w:rsidP="00232211">
      <w:pPr>
        <w:pStyle w:val="Listaszerbekezds"/>
      </w:pPr>
      <w:r w:rsidRPr="004C66B7">
        <w:t>A nyelv zenei kifejezőeszközeinek megismerése, alkalmazása</w:t>
      </w:r>
    </w:p>
    <w:p w14:paraId="47CE5755" w14:textId="77777777" w:rsidR="004C66B7" w:rsidRPr="004C66B7" w:rsidRDefault="004C66B7" w:rsidP="00232211">
      <w:pPr>
        <w:pStyle w:val="Listaszerbekezds"/>
      </w:pPr>
      <w:r w:rsidRPr="004C66B7">
        <w:t>A hallás utáni szövegértési készség fejlesztése</w:t>
      </w:r>
    </w:p>
    <w:p w14:paraId="51F9243B" w14:textId="77777777" w:rsidR="004C66B7" w:rsidRPr="004C66B7" w:rsidRDefault="004C66B7" w:rsidP="00232211">
      <w:pPr>
        <w:pStyle w:val="Listaszerbekezds"/>
      </w:pPr>
      <w:r w:rsidRPr="004C66B7">
        <w:t>A szóbeli kifejezőkészség fejlesztése</w:t>
      </w:r>
    </w:p>
    <w:p w14:paraId="5DEFC8CB" w14:textId="77777777" w:rsidR="004C66B7" w:rsidRPr="004C66B7" w:rsidRDefault="004C66B7" w:rsidP="00232211">
      <w:pPr>
        <w:pStyle w:val="Listaszerbekezds"/>
      </w:pPr>
      <w:r w:rsidRPr="004C66B7">
        <w:t>Szerep- és drámajátékok gyakoroltatása</w:t>
      </w:r>
    </w:p>
    <w:p w14:paraId="52F6FA06" w14:textId="77777777" w:rsidR="004C66B7" w:rsidRPr="004C66B7" w:rsidRDefault="004C66B7" w:rsidP="00232211">
      <w:pPr>
        <w:pStyle w:val="Listaszerbekezds"/>
      </w:pPr>
      <w:r w:rsidRPr="004C66B7">
        <w:t>Aktív részvétel különböző kommunikációs helyzetekben</w:t>
      </w:r>
    </w:p>
    <w:p w14:paraId="67E28FB2" w14:textId="77777777" w:rsidR="004C66B7" w:rsidRPr="004C66B7" w:rsidRDefault="004C66B7" w:rsidP="00232211">
      <w:pPr>
        <w:pStyle w:val="Listaszerbekezds"/>
      </w:pPr>
      <w:r w:rsidRPr="004C66B7">
        <w:t>Az önálló véleményalkotás készségének fejlesztése</w:t>
      </w:r>
    </w:p>
    <w:p w14:paraId="79AF7F7F" w14:textId="77777777" w:rsidR="004C66B7" w:rsidRPr="004C66B7" w:rsidRDefault="004C66B7" w:rsidP="00232211">
      <w:pPr>
        <w:pStyle w:val="Listaszerbekezds"/>
      </w:pPr>
      <w:r w:rsidRPr="004C66B7">
        <w:t>A jelek felismerése, elkülönítése, csoportosítása</w:t>
      </w:r>
    </w:p>
    <w:p w14:paraId="5CBB1130" w14:textId="77777777" w:rsidR="004C66B7" w:rsidRPr="004C66B7" w:rsidRDefault="004C66B7" w:rsidP="00232211">
      <w:pPr>
        <w:pStyle w:val="Listaszerbekezds"/>
      </w:pPr>
      <w:r w:rsidRPr="004C66B7">
        <w:t>A kommunikáció tényezőinek megismerése</w:t>
      </w:r>
    </w:p>
    <w:p w14:paraId="0F8F4791" w14:textId="77777777" w:rsidR="004C66B7" w:rsidRPr="004C66B7" w:rsidRDefault="004C66B7" w:rsidP="00232211">
      <w:pPr>
        <w:pStyle w:val="Listaszerbekezds"/>
      </w:pPr>
      <w:r w:rsidRPr="004C66B7">
        <w:lastRenderedPageBreak/>
        <w:t>A kommunikáció nem nyelvi jeleinek felismerése, alkalmazása</w:t>
      </w:r>
    </w:p>
    <w:p w14:paraId="06B93316" w14:textId="77777777" w:rsidR="004C66B7" w:rsidRPr="004C66B7" w:rsidRDefault="004C66B7" w:rsidP="00232211">
      <w:pPr>
        <w:pStyle w:val="Listaszerbekezds"/>
      </w:pPr>
      <w:r w:rsidRPr="004C66B7">
        <w:t>A kommunikációs kapcsolat illemszabályainak tudatosítása, alkalmazása</w:t>
      </w:r>
    </w:p>
    <w:p w14:paraId="09E98952" w14:textId="77777777" w:rsidR="004C66B7" w:rsidRPr="00232211" w:rsidRDefault="004C66B7" w:rsidP="00232211">
      <w:pPr>
        <w:pStyle w:val="Cmsor4"/>
      </w:pPr>
      <w:r w:rsidRPr="00232211">
        <w:t>Fogalmak</w:t>
      </w:r>
    </w:p>
    <w:p w14:paraId="5F45B65A" w14:textId="77777777" w:rsidR="004C66B7" w:rsidRPr="004C66B7" w:rsidRDefault="004C66B7" w:rsidP="00232211">
      <w:pPr>
        <w:rPr>
          <w:lang w:eastAsia="hu-HU"/>
        </w:rPr>
      </w:pPr>
      <w:r w:rsidRPr="004C66B7">
        <w:rPr>
          <w:lang w:eastAsia="hu-HU"/>
        </w:rPr>
        <w:t xml:space="preserve">természetes jelek, mesterséges jelek, jelrendszerek, feladó, címzett, üzenet, kód, csatorna, beszédhelyzet, arcjáték, gesztusok, testhelyzet, külső megjelenés, térköz; hangsúly, hanglejtés, tempó, hangerő, szünet, csend; megszólítás, bemutatkozás, bemutatás, kérdés, kérés </w:t>
      </w:r>
    </w:p>
    <w:p w14:paraId="107170F1" w14:textId="77777777" w:rsidR="004C66B7" w:rsidRPr="00232211" w:rsidRDefault="00232211" w:rsidP="00232211">
      <w:pPr>
        <w:pStyle w:val="Cmsor4"/>
      </w:pPr>
      <w:r w:rsidRPr="00232211">
        <w:t>Ajánlott tananyag</w:t>
      </w:r>
    </w:p>
    <w:p w14:paraId="6B0683A6" w14:textId="77777777" w:rsidR="004C66B7" w:rsidRPr="004C66B7" w:rsidRDefault="004C66B7" w:rsidP="00232211">
      <w:pPr>
        <w:pStyle w:val="Listaszerbekezds"/>
        <w:rPr>
          <w:lang w:eastAsia="hu-HU"/>
        </w:rPr>
      </w:pPr>
      <w:r w:rsidRPr="004C66B7">
        <w:rPr>
          <w:lang w:eastAsia="hu-HU"/>
        </w:rPr>
        <w:t>Az országunk jelképeinek eredete</w:t>
      </w:r>
    </w:p>
    <w:p w14:paraId="73F556B0" w14:textId="77777777" w:rsidR="004C66B7" w:rsidRPr="004C66B7" w:rsidRDefault="004C66B7" w:rsidP="00232211">
      <w:pPr>
        <w:pStyle w:val="Listaszerbekezds"/>
        <w:rPr>
          <w:lang w:eastAsia="hu-HU"/>
        </w:rPr>
      </w:pPr>
      <w:r w:rsidRPr="004C66B7">
        <w:rPr>
          <w:lang w:eastAsia="hu-HU"/>
        </w:rPr>
        <w:t>Történelmi jelképeink értelmezése</w:t>
      </w:r>
    </w:p>
    <w:p w14:paraId="260B809F" w14:textId="77777777" w:rsidR="004C66B7" w:rsidRPr="004C66B7" w:rsidRDefault="004C66B7" w:rsidP="00232211">
      <w:pPr>
        <w:pStyle w:val="Listaszerbekezds"/>
        <w:rPr>
          <w:lang w:eastAsia="hu-HU"/>
        </w:rPr>
      </w:pPr>
      <w:r w:rsidRPr="004C66B7">
        <w:rPr>
          <w:lang w:eastAsia="hu-HU"/>
        </w:rPr>
        <w:t>A kommunikációs illemszabályok tudatosítása (üdvözlési szokások, SMS, chat)</w:t>
      </w:r>
    </w:p>
    <w:p w14:paraId="22520FC8" w14:textId="23E26845" w:rsidR="004C66B7" w:rsidRPr="00232211" w:rsidRDefault="004C66B7" w:rsidP="00232211">
      <w:pPr>
        <w:pStyle w:val="Cmsor3"/>
      </w:pPr>
      <w:bookmarkStart w:id="7" w:name="_Toc44762507"/>
      <w:r w:rsidRPr="00232211">
        <w:t>Témakör: Helyesírás, nyelvhelyesség játékosan</w:t>
      </w:r>
      <w:bookmarkEnd w:id="7"/>
    </w:p>
    <w:p w14:paraId="41343217" w14:textId="77777777" w:rsidR="004C66B7" w:rsidRPr="00232211" w:rsidRDefault="004C66B7" w:rsidP="00232211">
      <w:pPr>
        <w:pStyle w:val="Alcm"/>
      </w:pPr>
      <w:r w:rsidRPr="00232211">
        <w:t xml:space="preserve">Javasolt óraszám: 8 óra </w:t>
      </w:r>
    </w:p>
    <w:p w14:paraId="0A726C4F" w14:textId="77777777" w:rsidR="004C66B7" w:rsidRPr="00232211" w:rsidRDefault="004C66B7" w:rsidP="00232211">
      <w:pPr>
        <w:pStyle w:val="Cmsor4"/>
      </w:pPr>
      <w:r w:rsidRPr="00232211">
        <w:t>Fejlesztési feladatok és ismeretek</w:t>
      </w:r>
    </w:p>
    <w:p w14:paraId="62B1BEE8" w14:textId="77777777" w:rsidR="004C66B7" w:rsidRPr="004C66B7" w:rsidRDefault="004C66B7" w:rsidP="00232211">
      <w:pPr>
        <w:pStyle w:val="Listaszerbekezds"/>
      </w:pPr>
      <w:r w:rsidRPr="004C66B7">
        <w:t>Az alapvető helyesírási szabályok megismerése (kiejtés elve, szóelemzés elve, hagyomány elve, egyszerűsítés elve)</w:t>
      </w:r>
    </w:p>
    <w:p w14:paraId="57F5AA90" w14:textId="77777777" w:rsidR="004C66B7" w:rsidRPr="004C66B7" w:rsidRDefault="004C66B7" w:rsidP="00232211">
      <w:pPr>
        <w:pStyle w:val="Listaszerbekezds"/>
      </w:pPr>
      <w:r w:rsidRPr="004C66B7">
        <w:t>A megismert helyesírási esetek felismerése írott szövegekben, és tudatos alkalmazása a szövegalkotásban</w:t>
      </w:r>
    </w:p>
    <w:p w14:paraId="069D3FD1" w14:textId="77777777" w:rsidR="004C66B7" w:rsidRPr="00232211" w:rsidRDefault="004C66B7" w:rsidP="00232211">
      <w:pPr>
        <w:pStyle w:val="Cmsor4"/>
      </w:pPr>
      <w:r w:rsidRPr="00232211">
        <w:t>Fogalmak</w:t>
      </w:r>
    </w:p>
    <w:p w14:paraId="59A5DECF" w14:textId="77777777" w:rsidR="004C66B7" w:rsidRPr="004C66B7" w:rsidRDefault="004C66B7" w:rsidP="00232211">
      <w:pPr>
        <w:rPr>
          <w:lang w:eastAsia="hu-HU"/>
        </w:rPr>
      </w:pPr>
      <w:r w:rsidRPr="004C66B7">
        <w:rPr>
          <w:lang w:eastAsia="hu-HU"/>
        </w:rPr>
        <w:t>hang és betű, ábécé, helyesírási alapelv (kiejtés elve, szóelemzés elve, hagyomány elve, egyszerűsítés elve) elválasztás, helyes kiejtés, nyelvi normáknak megfelelő mondatalkotás, határozóragok megfelelő használata</w:t>
      </w:r>
    </w:p>
    <w:p w14:paraId="4B6199A5" w14:textId="77777777" w:rsidR="004C66B7" w:rsidRPr="00232211" w:rsidRDefault="00232211" w:rsidP="00232211">
      <w:pPr>
        <w:pStyle w:val="Cmsor4"/>
      </w:pPr>
      <w:r w:rsidRPr="00232211">
        <w:t xml:space="preserve">Ajánlott tananyag </w:t>
      </w:r>
    </w:p>
    <w:p w14:paraId="7A501EBD" w14:textId="77777777" w:rsidR="004C66B7" w:rsidRPr="004C66B7" w:rsidRDefault="004C66B7" w:rsidP="00232211">
      <w:pPr>
        <w:pStyle w:val="Listaszerbekezds"/>
        <w:rPr>
          <w:lang w:eastAsia="hu-HU"/>
        </w:rPr>
      </w:pPr>
      <w:r w:rsidRPr="004C66B7">
        <w:rPr>
          <w:lang w:eastAsia="hu-HU"/>
        </w:rPr>
        <w:t>Megelevenedett ABC (rajzok)</w:t>
      </w:r>
    </w:p>
    <w:p w14:paraId="6EB823A8" w14:textId="77777777" w:rsidR="004C66B7" w:rsidRPr="004C66B7" w:rsidRDefault="004C66B7" w:rsidP="00232211">
      <w:pPr>
        <w:pStyle w:val="Listaszerbekezds"/>
        <w:rPr>
          <w:lang w:eastAsia="hu-HU"/>
        </w:rPr>
      </w:pPr>
      <w:r w:rsidRPr="004C66B7">
        <w:rPr>
          <w:lang w:eastAsia="hu-HU"/>
        </w:rPr>
        <w:t>Beszédtechnika</w:t>
      </w:r>
    </w:p>
    <w:p w14:paraId="293CCC8F" w14:textId="77777777" w:rsidR="004C66B7" w:rsidRPr="004C66B7" w:rsidRDefault="004C66B7" w:rsidP="00232211">
      <w:pPr>
        <w:pStyle w:val="Listaszerbekezds"/>
        <w:rPr>
          <w:lang w:eastAsia="hu-HU"/>
        </w:rPr>
      </w:pPr>
      <w:r w:rsidRPr="004C66B7">
        <w:rPr>
          <w:lang w:eastAsia="hu-HU"/>
        </w:rPr>
        <w:t>Nyelvtörők</w:t>
      </w:r>
    </w:p>
    <w:p w14:paraId="1C804C6A" w14:textId="77777777" w:rsidR="004C66B7" w:rsidRPr="004C66B7" w:rsidRDefault="004C66B7" w:rsidP="00232211">
      <w:pPr>
        <w:pStyle w:val="Listaszerbekezds"/>
        <w:rPr>
          <w:lang w:eastAsia="hu-HU"/>
        </w:rPr>
      </w:pPr>
      <w:r w:rsidRPr="004C66B7">
        <w:rPr>
          <w:lang w:eastAsia="hu-HU"/>
        </w:rPr>
        <w:t>A magyar helyesírás értelemtükröző és értelem-megkülönböztető szerepe</w:t>
      </w:r>
    </w:p>
    <w:p w14:paraId="01003669" w14:textId="77777777" w:rsidR="004C66B7" w:rsidRPr="004C66B7" w:rsidRDefault="004C66B7" w:rsidP="00232211">
      <w:pPr>
        <w:pStyle w:val="Listaszerbekezds"/>
        <w:rPr>
          <w:lang w:eastAsia="hu-HU"/>
        </w:rPr>
      </w:pPr>
      <w:r w:rsidRPr="004C66B7">
        <w:rPr>
          <w:lang w:eastAsia="hu-HU"/>
        </w:rPr>
        <w:t>Helyesírási szótárak és helyesírási tanácsadó portálak használata</w:t>
      </w:r>
    </w:p>
    <w:p w14:paraId="0033FA98" w14:textId="137550D1" w:rsidR="004C66B7" w:rsidRPr="00232211" w:rsidRDefault="004C66B7" w:rsidP="00232211">
      <w:pPr>
        <w:pStyle w:val="Cmsor3"/>
      </w:pPr>
      <w:bookmarkStart w:id="8" w:name="_Toc44762508"/>
      <w:r w:rsidRPr="00232211">
        <w:t>Témakör: Állandósult szókapcsolatok</w:t>
      </w:r>
      <w:bookmarkEnd w:id="8"/>
    </w:p>
    <w:p w14:paraId="65213F48" w14:textId="77777777" w:rsidR="004C66B7" w:rsidRPr="00232211" w:rsidRDefault="004C66B7" w:rsidP="00232211">
      <w:pPr>
        <w:pStyle w:val="Alcm"/>
      </w:pPr>
      <w:r w:rsidRPr="00232211">
        <w:t xml:space="preserve">Javasolt óraszám: 5 óra </w:t>
      </w:r>
    </w:p>
    <w:p w14:paraId="47859CFC" w14:textId="77777777" w:rsidR="004C66B7" w:rsidRPr="00232211" w:rsidRDefault="004C66B7" w:rsidP="00232211">
      <w:pPr>
        <w:pStyle w:val="Cmsor4"/>
      </w:pPr>
      <w:r w:rsidRPr="00232211">
        <w:t>Fejlesztési feladatok és ismeretek</w:t>
      </w:r>
    </w:p>
    <w:p w14:paraId="6BE44C3B" w14:textId="77777777" w:rsidR="004C66B7" w:rsidRPr="004C66B7" w:rsidRDefault="004C66B7" w:rsidP="00232211">
      <w:pPr>
        <w:pStyle w:val="Listaszerbekezds"/>
      </w:pPr>
      <w:r w:rsidRPr="004C66B7">
        <w:t>A szókincsfejlesztése, a nyelvhelyességi szabályok alkalmazása</w:t>
      </w:r>
    </w:p>
    <w:p w14:paraId="304D67B9" w14:textId="77777777" w:rsidR="004C66B7" w:rsidRPr="004C66B7" w:rsidRDefault="004C66B7" w:rsidP="00232211">
      <w:pPr>
        <w:pStyle w:val="Listaszerbekezds"/>
      </w:pPr>
      <w:r w:rsidRPr="004C66B7">
        <w:t>Az állandósult szókapcsolatok, szólások, közmondások értelmezése, szerkezetének, használati körének megfigyelése</w:t>
      </w:r>
    </w:p>
    <w:p w14:paraId="2490FA74" w14:textId="77777777" w:rsidR="004C66B7" w:rsidRPr="004C66B7" w:rsidRDefault="004C66B7" w:rsidP="00232211">
      <w:pPr>
        <w:pStyle w:val="Listaszerbekezds"/>
      </w:pPr>
      <w:r w:rsidRPr="004C66B7">
        <w:lastRenderedPageBreak/>
        <w:t>A leggyakoribb mindennapi metaforák jelentésszerkezetének megfigyelése a beszélt és írott szövegekben – játékos gyakorlatokkal</w:t>
      </w:r>
    </w:p>
    <w:p w14:paraId="68E4EA3D" w14:textId="77777777" w:rsidR="004C66B7" w:rsidRPr="00232211" w:rsidRDefault="004C66B7" w:rsidP="00232211">
      <w:pPr>
        <w:pStyle w:val="Cmsor4"/>
      </w:pPr>
      <w:r w:rsidRPr="00232211">
        <w:t>Fogalmak</w:t>
      </w:r>
    </w:p>
    <w:p w14:paraId="30FB058C" w14:textId="77777777" w:rsidR="004C66B7" w:rsidRPr="004C66B7" w:rsidRDefault="004C66B7" w:rsidP="00232211">
      <w:pPr>
        <w:rPr>
          <w:lang w:eastAsia="hu-HU"/>
        </w:rPr>
      </w:pPr>
      <w:r w:rsidRPr="004C66B7">
        <w:rPr>
          <w:lang w:eastAsia="hu-HU"/>
        </w:rPr>
        <w:t>állandósult szókapcsolat, szólás, szóláshasonlat, közmondás, szállóige, köznyelvi metaforák</w:t>
      </w:r>
    </w:p>
    <w:p w14:paraId="2910881A" w14:textId="77777777" w:rsidR="004C66B7" w:rsidRPr="00232211" w:rsidRDefault="00232211" w:rsidP="00232211">
      <w:pPr>
        <w:pStyle w:val="Cmsor4"/>
      </w:pPr>
      <w:r w:rsidRPr="00232211">
        <w:t xml:space="preserve">Ajánlott tananyag </w:t>
      </w:r>
    </w:p>
    <w:p w14:paraId="7A4228C8" w14:textId="77777777" w:rsidR="004C66B7" w:rsidRPr="004C66B7" w:rsidRDefault="004C66B7" w:rsidP="00232211">
      <w:pPr>
        <w:pStyle w:val="Listaszerbekezds"/>
        <w:rPr>
          <w:lang w:eastAsia="hu-HU"/>
        </w:rPr>
      </w:pPr>
      <w:r w:rsidRPr="004C66B7">
        <w:rPr>
          <w:lang w:eastAsia="hu-HU"/>
        </w:rPr>
        <w:t>A magyar szólások, szóláshasonlatok, közmondások eredete: O. Nagy Gábor: Mi fán terem?, Kiss Gábor (Szerk.): Magyar szókincstár</w:t>
      </w:r>
    </w:p>
    <w:p w14:paraId="57236A9B" w14:textId="77777777" w:rsidR="004C66B7" w:rsidRPr="004C66B7" w:rsidRDefault="004C66B7" w:rsidP="00232211">
      <w:pPr>
        <w:pStyle w:val="Listaszerbekezds"/>
        <w:rPr>
          <w:lang w:eastAsia="hu-HU"/>
        </w:rPr>
      </w:pPr>
      <w:r w:rsidRPr="004C66B7">
        <w:rPr>
          <w:lang w:eastAsia="hu-HU"/>
        </w:rPr>
        <w:t>Az állandósult szókapcsolatok szerepe a szövegépítésben (jelentésbeli és stilisztikai többlet)</w:t>
      </w:r>
    </w:p>
    <w:p w14:paraId="04BD9028" w14:textId="77777777" w:rsidR="004C66B7" w:rsidRPr="004C66B7" w:rsidRDefault="004C66B7" w:rsidP="00232211">
      <w:pPr>
        <w:pStyle w:val="Listaszerbekezds"/>
        <w:rPr>
          <w:lang w:eastAsia="hu-HU"/>
        </w:rPr>
      </w:pPr>
      <w:r w:rsidRPr="004C66B7">
        <w:rPr>
          <w:lang w:eastAsia="hu-HU"/>
        </w:rPr>
        <w:t>A digitális kommunikáció állandósult szókapcsolatai és azok stilisztikai, jelentésbeli kifejezőereje</w:t>
      </w:r>
    </w:p>
    <w:p w14:paraId="77500BD2" w14:textId="1E787EB7" w:rsidR="004C66B7" w:rsidRPr="00232211" w:rsidRDefault="004C66B7" w:rsidP="00232211">
      <w:pPr>
        <w:pStyle w:val="Cmsor3"/>
      </w:pPr>
      <w:bookmarkStart w:id="9" w:name="_Toc44762509"/>
      <w:r w:rsidRPr="00232211">
        <w:t>Témakör: A nyelvi szintek: a beszédhang, a fonéma, a szóelemek, a szavak, az összetett szavak</w:t>
      </w:r>
      <w:bookmarkEnd w:id="9"/>
    </w:p>
    <w:p w14:paraId="54E26775" w14:textId="77777777" w:rsidR="004C66B7" w:rsidRPr="00232211" w:rsidRDefault="004C66B7" w:rsidP="00232211">
      <w:pPr>
        <w:pStyle w:val="Alcm"/>
      </w:pPr>
      <w:r w:rsidRPr="00232211">
        <w:t>Javasolt óraszám: 20 óra</w:t>
      </w:r>
    </w:p>
    <w:p w14:paraId="0CA7CA33" w14:textId="77777777" w:rsidR="004C66B7" w:rsidRPr="00232211" w:rsidRDefault="004C66B7" w:rsidP="00232211">
      <w:pPr>
        <w:pStyle w:val="Cmsor4"/>
      </w:pPr>
      <w:r w:rsidRPr="00232211">
        <w:t>Fejlesztési feladatok és ismeretek</w:t>
      </w:r>
    </w:p>
    <w:p w14:paraId="1C04C013" w14:textId="77777777" w:rsidR="004C66B7" w:rsidRPr="004C66B7" w:rsidRDefault="004C66B7" w:rsidP="00232211">
      <w:pPr>
        <w:pStyle w:val="Listaszerbekezds"/>
      </w:pPr>
      <w:r w:rsidRPr="004C66B7">
        <w:t>A nyelv szerkezeti egységeinek és azok funkcióinak megismerése</w:t>
      </w:r>
    </w:p>
    <w:p w14:paraId="7D495F8E" w14:textId="77777777" w:rsidR="004C66B7" w:rsidRPr="004C66B7" w:rsidRDefault="004C66B7" w:rsidP="00232211">
      <w:pPr>
        <w:pStyle w:val="Listaszerbekezds"/>
      </w:pPr>
      <w:r w:rsidRPr="004C66B7">
        <w:t>A nyelvi elemzőkészség fejlesztése</w:t>
      </w:r>
    </w:p>
    <w:p w14:paraId="02E3D5CF" w14:textId="77777777" w:rsidR="004C66B7" w:rsidRPr="004C66B7" w:rsidRDefault="004C66B7" w:rsidP="00232211">
      <w:pPr>
        <w:pStyle w:val="Listaszerbekezds"/>
      </w:pPr>
      <w:r w:rsidRPr="004C66B7">
        <w:t>A beszédhangok képzésének megismerése, csoportosításának alapjai</w:t>
      </w:r>
    </w:p>
    <w:p w14:paraId="798E0631" w14:textId="77777777" w:rsidR="004C66B7" w:rsidRPr="004C66B7" w:rsidRDefault="004C66B7" w:rsidP="00232211">
      <w:pPr>
        <w:pStyle w:val="Listaszerbekezds"/>
      </w:pPr>
      <w:r w:rsidRPr="004C66B7">
        <w:t xml:space="preserve">A szavak szerkezetének felismerése </w:t>
      </w:r>
    </w:p>
    <w:p w14:paraId="58907525" w14:textId="77777777" w:rsidR="004C66B7" w:rsidRPr="004C66B7" w:rsidRDefault="004C66B7" w:rsidP="00232211">
      <w:pPr>
        <w:pStyle w:val="Listaszerbekezds"/>
      </w:pPr>
      <w:r w:rsidRPr="004C66B7">
        <w:t>A főbb szóelemek és funkciójuk (képző, jel, rag) felismerése, elkülönítése</w:t>
      </w:r>
    </w:p>
    <w:p w14:paraId="38EAFA36" w14:textId="77777777" w:rsidR="004C66B7" w:rsidRPr="004C66B7" w:rsidRDefault="004C66B7" w:rsidP="00232211">
      <w:pPr>
        <w:pStyle w:val="Listaszerbekezds"/>
      </w:pPr>
      <w:r w:rsidRPr="004C66B7">
        <w:t>A szavak jelentésbeli és pragmatikai szerepének megfigyelése a kommunikációban</w:t>
      </w:r>
    </w:p>
    <w:p w14:paraId="298DC76E" w14:textId="77777777" w:rsidR="004C66B7" w:rsidRPr="004C66B7" w:rsidRDefault="004C66B7" w:rsidP="00232211">
      <w:pPr>
        <w:pStyle w:val="Listaszerbekezds"/>
      </w:pPr>
      <w:r w:rsidRPr="004C66B7">
        <w:t>Az alapszófajok (ige, főnév, melléknév, számnév, névmás) felismerése</w:t>
      </w:r>
      <w:r w:rsidRPr="004C66B7">
        <w:rPr>
          <w:strike/>
        </w:rPr>
        <w:t xml:space="preserve"> </w:t>
      </w:r>
    </w:p>
    <w:p w14:paraId="3F288A52" w14:textId="77777777" w:rsidR="004C66B7" w:rsidRPr="004C66B7" w:rsidRDefault="004C66B7" w:rsidP="00232211">
      <w:pPr>
        <w:pStyle w:val="Listaszerbekezds"/>
      </w:pPr>
      <w:r w:rsidRPr="004C66B7">
        <w:t>Nyelvi játékok, szójátékok, szóalkotás különféle módjainak megismerése, digitális programok használatával is</w:t>
      </w:r>
    </w:p>
    <w:p w14:paraId="114F50F2" w14:textId="77777777" w:rsidR="004C66B7" w:rsidRPr="00232211" w:rsidRDefault="004C66B7" w:rsidP="00232211">
      <w:pPr>
        <w:pStyle w:val="Cmsor4"/>
      </w:pPr>
      <w:r w:rsidRPr="00232211">
        <w:t xml:space="preserve">Fogalmak </w:t>
      </w:r>
    </w:p>
    <w:p w14:paraId="2AE10FA2" w14:textId="77777777" w:rsidR="004C66B7" w:rsidRPr="004C66B7" w:rsidRDefault="004C66B7" w:rsidP="00232211">
      <w:pPr>
        <w:rPr>
          <w:smallCaps/>
          <w:color w:val="0070C0"/>
          <w:lang w:eastAsia="hu-HU"/>
        </w:rPr>
      </w:pPr>
      <w:r w:rsidRPr="004C66B7">
        <w:rPr>
          <w:lang w:eastAsia="hu-HU"/>
        </w:rPr>
        <w:t>beszédhang, fonéma, magánhangzó, mássalhangzó, hangkapcsolódási szabályszerűségek, szó, szóelem, egyszerű szó, összetett szó</w:t>
      </w:r>
      <w:r w:rsidRPr="004C66B7">
        <w:rPr>
          <w:smallCaps/>
          <w:color w:val="0070C0"/>
          <w:lang w:eastAsia="hu-HU"/>
        </w:rPr>
        <w:t xml:space="preserve"> </w:t>
      </w:r>
    </w:p>
    <w:p w14:paraId="17218AC7" w14:textId="77777777" w:rsidR="004C66B7" w:rsidRPr="00232211" w:rsidRDefault="00232211" w:rsidP="00232211">
      <w:pPr>
        <w:pStyle w:val="Cmsor4"/>
      </w:pPr>
      <w:r w:rsidRPr="00232211">
        <w:t xml:space="preserve">Ajánlott tananyag </w:t>
      </w:r>
    </w:p>
    <w:p w14:paraId="7CD5AE5C" w14:textId="77777777" w:rsidR="004C66B7" w:rsidRPr="004C66B7" w:rsidRDefault="004C66B7" w:rsidP="00232211">
      <w:pPr>
        <w:pStyle w:val="Listaszerbekezds"/>
        <w:rPr>
          <w:lang w:eastAsia="hu-HU"/>
        </w:rPr>
      </w:pPr>
      <w:r w:rsidRPr="004C66B7">
        <w:rPr>
          <w:lang w:eastAsia="hu-HU"/>
        </w:rPr>
        <w:t>A hangképzés biológiája – digitális anyagok</w:t>
      </w:r>
    </w:p>
    <w:p w14:paraId="2C8EF6DC" w14:textId="77777777" w:rsidR="004C66B7" w:rsidRPr="004C66B7" w:rsidRDefault="004C66B7" w:rsidP="00232211">
      <w:pPr>
        <w:pStyle w:val="Listaszerbekezds"/>
        <w:rPr>
          <w:lang w:eastAsia="hu-HU"/>
        </w:rPr>
      </w:pPr>
      <w:r w:rsidRPr="004C66B7">
        <w:rPr>
          <w:lang w:eastAsia="hu-HU"/>
        </w:rPr>
        <w:t>Beszédtechnika</w:t>
      </w:r>
    </w:p>
    <w:p w14:paraId="03A11E15" w14:textId="77777777" w:rsidR="004C66B7" w:rsidRPr="004C66B7" w:rsidRDefault="004C66B7" w:rsidP="00232211">
      <w:pPr>
        <w:pStyle w:val="Listaszerbekezds"/>
        <w:rPr>
          <w:lang w:eastAsia="hu-HU"/>
        </w:rPr>
      </w:pPr>
      <w:r w:rsidRPr="004C66B7">
        <w:rPr>
          <w:lang w:eastAsia="hu-HU"/>
        </w:rPr>
        <w:t>Madarak népnyelvi megnevezésének és hangjuknak összehasonlítása</w:t>
      </w:r>
    </w:p>
    <w:p w14:paraId="570BBC08" w14:textId="77777777" w:rsidR="004C66B7" w:rsidRPr="004C66B7" w:rsidRDefault="004C66B7" w:rsidP="00232211">
      <w:pPr>
        <w:pStyle w:val="Listaszerbekezds"/>
        <w:rPr>
          <w:lang w:eastAsia="hu-HU"/>
        </w:rPr>
      </w:pPr>
      <w:r w:rsidRPr="004C66B7">
        <w:rPr>
          <w:lang w:eastAsia="hu-HU"/>
        </w:rPr>
        <w:t>A személynévadás esztétikája</w:t>
      </w:r>
    </w:p>
    <w:p w14:paraId="783965C8" w14:textId="77777777" w:rsidR="004C66B7" w:rsidRPr="004C66B7" w:rsidRDefault="004C66B7" w:rsidP="00232211">
      <w:pPr>
        <w:pStyle w:val="Listaszerbekezds"/>
        <w:rPr>
          <w:lang w:eastAsia="hu-HU"/>
        </w:rPr>
      </w:pPr>
      <w:r w:rsidRPr="004C66B7">
        <w:rPr>
          <w:lang w:eastAsia="hu-HU"/>
        </w:rPr>
        <w:t>Az összetett szavak kialakulása, jelentésváltozása, nyelvhelyességi kérdések</w:t>
      </w:r>
    </w:p>
    <w:p w14:paraId="4D02928E" w14:textId="77777777" w:rsidR="004C66B7" w:rsidRPr="004C66B7" w:rsidRDefault="004C66B7" w:rsidP="00232211">
      <w:pPr>
        <w:pStyle w:val="Listaszerbekezds"/>
        <w:rPr>
          <w:lang w:eastAsia="hu-HU"/>
        </w:rPr>
      </w:pPr>
      <w:r w:rsidRPr="004C66B7">
        <w:rPr>
          <w:lang w:eastAsia="hu-HU"/>
        </w:rPr>
        <w:t>Idegen elemű összetett szavak és nyelvhelyességi kérdéseik</w:t>
      </w:r>
    </w:p>
    <w:p w14:paraId="76BD36D0" w14:textId="77777777" w:rsidR="004C66B7" w:rsidRPr="004C66B7" w:rsidRDefault="004C66B7" w:rsidP="00232211">
      <w:pPr>
        <w:pStyle w:val="Listaszerbekezds"/>
        <w:rPr>
          <w:lang w:eastAsia="hu-HU"/>
        </w:rPr>
      </w:pPr>
      <w:r w:rsidRPr="004C66B7">
        <w:rPr>
          <w:lang w:eastAsia="hu-HU"/>
        </w:rPr>
        <w:t>A szótő és a toldalékok helyes használata</w:t>
      </w:r>
    </w:p>
    <w:p w14:paraId="53ECB29C" w14:textId="77777777" w:rsidR="004C66B7" w:rsidRPr="004C66B7" w:rsidRDefault="004C66B7" w:rsidP="00232211">
      <w:pPr>
        <w:pStyle w:val="Listaszerbekezds"/>
        <w:rPr>
          <w:smallCaps/>
          <w:color w:val="0070C0"/>
          <w:lang w:eastAsia="hu-HU"/>
        </w:rPr>
      </w:pPr>
      <w:r w:rsidRPr="004C66B7">
        <w:rPr>
          <w:lang w:eastAsia="hu-HU"/>
        </w:rPr>
        <w:t>Nyelvi játékok: szóalkotási módok</w:t>
      </w:r>
    </w:p>
    <w:p w14:paraId="3A8CFDFD" w14:textId="6FD1ACD0" w:rsidR="004C66B7" w:rsidRPr="00232211" w:rsidRDefault="004C66B7" w:rsidP="00232211">
      <w:pPr>
        <w:pStyle w:val="Cmsor3"/>
      </w:pPr>
      <w:bookmarkStart w:id="10" w:name="_Toc44762510"/>
      <w:r w:rsidRPr="00232211">
        <w:lastRenderedPageBreak/>
        <w:t>Témakör: Hangalak és jelentés</w:t>
      </w:r>
      <w:bookmarkEnd w:id="10"/>
    </w:p>
    <w:p w14:paraId="4DF89B4A" w14:textId="77777777" w:rsidR="004C66B7" w:rsidRPr="00232211" w:rsidRDefault="004C66B7" w:rsidP="00232211">
      <w:pPr>
        <w:pStyle w:val="Alcm"/>
      </w:pPr>
      <w:r w:rsidRPr="00232211">
        <w:t>Javasolt óraszám: 6 óra</w:t>
      </w:r>
    </w:p>
    <w:p w14:paraId="556A518E" w14:textId="77777777" w:rsidR="004C66B7" w:rsidRPr="00232211" w:rsidRDefault="004C66B7" w:rsidP="00232211">
      <w:pPr>
        <w:pStyle w:val="Cmsor4"/>
      </w:pPr>
      <w:r w:rsidRPr="00232211">
        <w:t>Fejlesztési feladatok és ismeretek</w:t>
      </w:r>
    </w:p>
    <w:p w14:paraId="6AC78F19" w14:textId="77777777" w:rsidR="004C66B7" w:rsidRPr="004C66B7" w:rsidRDefault="004C66B7" w:rsidP="00232211">
      <w:pPr>
        <w:pStyle w:val="Listaszerbekezds"/>
        <w:rPr>
          <w:lang w:eastAsia="hu-HU"/>
        </w:rPr>
      </w:pPr>
      <w:r w:rsidRPr="004C66B7">
        <w:rPr>
          <w:lang w:eastAsia="hu-HU"/>
        </w:rPr>
        <w:t xml:space="preserve"> A hangalak és a jelentés kapcsolatának, illetve a jelentésmezőnek a felismerése</w:t>
      </w:r>
    </w:p>
    <w:p w14:paraId="04C99C1C" w14:textId="77777777" w:rsidR="004C66B7" w:rsidRPr="004C66B7" w:rsidRDefault="004C66B7" w:rsidP="00232211">
      <w:pPr>
        <w:pStyle w:val="Listaszerbekezds"/>
        <w:rPr>
          <w:lang w:eastAsia="hu-HU"/>
        </w:rPr>
      </w:pPr>
      <w:r w:rsidRPr="004C66B7">
        <w:rPr>
          <w:lang w:eastAsia="hu-HU"/>
        </w:rPr>
        <w:t>Az egyjelentésű, a többjelentésű, az azonos alakú, az ellentétes jelentésű szavak, a rokon értelmű szavak, a hasonló alakú szavak, a hangutánzó és a hangulatfestő szavak jelentése, felismerése</w:t>
      </w:r>
    </w:p>
    <w:p w14:paraId="4576928C" w14:textId="77777777" w:rsidR="004C66B7" w:rsidRPr="004C66B7" w:rsidRDefault="004C66B7" w:rsidP="00232211">
      <w:pPr>
        <w:pStyle w:val="Listaszerbekezds"/>
        <w:rPr>
          <w:lang w:eastAsia="hu-HU"/>
        </w:rPr>
      </w:pPr>
      <w:r w:rsidRPr="004C66B7">
        <w:rPr>
          <w:rFonts w:eastAsia="Times New Roman"/>
          <w:lang w:eastAsia="hu-HU"/>
        </w:rPr>
        <w:t>Gyakorlatszerzés a szavak jelentésviszonyainak sokféleségében</w:t>
      </w:r>
    </w:p>
    <w:p w14:paraId="70E0DD6C" w14:textId="77777777" w:rsidR="004C66B7" w:rsidRPr="00232211" w:rsidRDefault="004C66B7" w:rsidP="00232211">
      <w:pPr>
        <w:pStyle w:val="Cmsor4"/>
      </w:pPr>
      <w:r w:rsidRPr="00232211">
        <w:t>Fogalmak</w:t>
      </w:r>
    </w:p>
    <w:p w14:paraId="7D9B6CE5" w14:textId="77777777" w:rsidR="004C66B7" w:rsidRPr="004C66B7" w:rsidRDefault="004C66B7" w:rsidP="00232211">
      <w:pPr>
        <w:rPr>
          <w:lang w:eastAsia="hu-HU"/>
        </w:rPr>
      </w:pPr>
      <w:r w:rsidRPr="004C66B7">
        <w:rPr>
          <w:lang w:eastAsia="hu-HU"/>
        </w:rPr>
        <w:t>egyjelentésű, többjelentésű, hasonló alakú, ellentétes jelentésű, hangutánzó, hangulatfestő szavak, jelentésmező</w:t>
      </w:r>
    </w:p>
    <w:p w14:paraId="4EAD865A" w14:textId="77777777" w:rsidR="004C66B7" w:rsidRPr="00232211" w:rsidRDefault="00232211" w:rsidP="00232211">
      <w:pPr>
        <w:pStyle w:val="Cmsor4"/>
      </w:pPr>
      <w:r w:rsidRPr="00232211">
        <w:t xml:space="preserve">Ajánlott tananyag </w:t>
      </w:r>
    </w:p>
    <w:p w14:paraId="7207F998" w14:textId="77777777" w:rsidR="004C66B7" w:rsidRPr="004C66B7" w:rsidRDefault="004C66B7" w:rsidP="00232211">
      <w:pPr>
        <w:pStyle w:val="Listaszerbekezds"/>
        <w:rPr>
          <w:lang w:eastAsia="hu-HU"/>
        </w:rPr>
      </w:pPr>
      <w:r w:rsidRPr="004C66B7">
        <w:rPr>
          <w:lang w:eastAsia="hu-HU"/>
        </w:rPr>
        <w:t>A hangalak és a jelentés szerepe az írásbeli és szóbeli megnyilatkozásban</w:t>
      </w:r>
    </w:p>
    <w:p w14:paraId="36FF2053" w14:textId="77777777" w:rsidR="004C66B7" w:rsidRPr="004C66B7" w:rsidRDefault="004C66B7" w:rsidP="00232211">
      <w:pPr>
        <w:pStyle w:val="Listaszerbekezds"/>
        <w:rPr>
          <w:lang w:eastAsia="hu-HU"/>
        </w:rPr>
      </w:pPr>
      <w:r w:rsidRPr="004C66B7">
        <w:rPr>
          <w:lang w:eastAsia="hu-HU"/>
        </w:rPr>
        <w:t>Nyelvi humor</w:t>
      </w:r>
    </w:p>
    <w:p w14:paraId="7487DD67" w14:textId="77777777" w:rsidR="004C66B7" w:rsidRPr="004C66B7" w:rsidRDefault="004C66B7" w:rsidP="00232211">
      <w:pPr>
        <w:pStyle w:val="Listaszerbekezds"/>
        <w:rPr>
          <w:lang w:eastAsia="hu-HU"/>
        </w:rPr>
      </w:pPr>
      <w:r w:rsidRPr="004C66B7">
        <w:rPr>
          <w:lang w:eastAsia="hu-HU"/>
        </w:rPr>
        <w:t>Hangutánzó szavak a tanult idegen nyelvben</w:t>
      </w:r>
    </w:p>
    <w:p w14:paraId="1B459CAD" w14:textId="50BC56F0" w:rsidR="004C66B7" w:rsidRPr="00232211" w:rsidRDefault="004C66B7" w:rsidP="00232211">
      <w:pPr>
        <w:pStyle w:val="Cmsor3"/>
      </w:pPr>
      <w:bookmarkStart w:id="11" w:name="_Toc44762511"/>
      <w:r w:rsidRPr="00232211">
        <w:t>Témakör: Szövegértés és szövegalkotás a gyakorlatban</w:t>
      </w:r>
      <w:bookmarkEnd w:id="11"/>
    </w:p>
    <w:p w14:paraId="58984DD2" w14:textId="77777777" w:rsidR="004C66B7" w:rsidRPr="00232211" w:rsidRDefault="004C66B7" w:rsidP="00232211">
      <w:pPr>
        <w:pStyle w:val="Alcm"/>
      </w:pPr>
      <w:r w:rsidRPr="00232211">
        <w:t xml:space="preserve">Javasolt óraszám: 13 óra </w:t>
      </w:r>
    </w:p>
    <w:p w14:paraId="65EE5B3C" w14:textId="77777777" w:rsidR="004C66B7" w:rsidRPr="00232211" w:rsidRDefault="004C66B7" w:rsidP="00232211">
      <w:pPr>
        <w:pStyle w:val="Cmsor4"/>
      </w:pPr>
      <w:r w:rsidRPr="00232211">
        <w:t>Fejlesztési feladatok és ismeretek</w:t>
      </w:r>
    </w:p>
    <w:p w14:paraId="042F06DC" w14:textId="77777777" w:rsidR="004C66B7" w:rsidRPr="004C66B7" w:rsidRDefault="004C66B7" w:rsidP="00232211">
      <w:pPr>
        <w:pStyle w:val="Listaszerbekezds"/>
      </w:pPr>
      <w:r w:rsidRPr="004C66B7">
        <w:t>Szöveghű, értő szövegolvasás gyakorlása</w:t>
      </w:r>
    </w:p>
    <w:p w14:paraId="1B26D547" w14:textId="77777777" w:rsidR="004C66B7" w:rsidRPr="004C66B7" w:rsidRDefault="004C66B7" w:rsidP="00232211">
      <w:pPr>
        <w:pStyle w:val="Listaszerbekezds"/>
      </w:pPr>
      <w:r w:rsidRPr="004C66B7">
        <w:t>Különféle megjelenésű és típusú szövegek megértése és alkotása</w:t>
      </w:r>
    </w:p>
    <w:p w14:paraId="3BD0D6D7" w14:textId="77777777" w:rsidR="004C66B7" w:rsidRPr="004C66B7" w:rsidRDefault="004C66B7" w:rsidP="00232211">
      <w:pPr>
        <w:pStyle w:val="Listaszerbekezds"/>
      </w:pPr>
      <w:r w:rsidRPr="004C66B7">
        <w:t>Reflektálás a szöveg tartalmára</w:t>
      </w:r>
    </w:p>
    <w:p w14:paraId="55CECBF9" w14:textId="77777777" w:rsidR="004C66B7" w:rsidRPr="004C66B7" w:rsidRDefault="004C66B7" w:rsidP="00232211">
      <w:pPr>
        <w:pStyle w:val="Listaszerbekezds"/>
      </w:pPr>
      <w:r w:rsidRPr="004C66B7">
        <w:t>Olvasási stratégiák alkalmazása</w:t>
      </w:r>
    </w:p>
    <w:p w14:paraId="7973EF70" w14:textId="77777777" w:rsidR="004C66B7" w:rsidRPr="004C66B7" w:rsidRDefault="004C66B7" w:rsidP="00232211">
      <w:pPr>
        <w:pStyle w:val="Listaszerbekezds"/>
      </w:pPr>
      <w:r w:rsidRPr="004C66B7">
        <w:t>A szóbeli és írásbeli szövegalkotási készség fejlesztése</w:t>
      </w:r>
    </w:p>
    <w:p w14:paraId="6FB58FAD" w14:textId="77777777" w:rsidR="004C66B7" w:rsidRPr="004C66B7" w:rsidRDefault="004C66B7" w:rsidP="00232211">
      <w:pPr>
        <w:pStyle w:val="Listaszerbekezds"/>
      </w:pPr>
      <w:r w:rsidRPr="004C66B7">
        <w:t>A kreatív írás gyakorlása</w:t>
      </w:r>
    </w:p>
    <w:p w14:paraId="2355C095" w14:textId="77777777" w:rsidR="004C66B7" w:rsidRPr="004C66B7" w:rsidRDefault="004C66B7" w:rsidP="00232211">
      <w:pPr>
        <w:pStyle w:val="Listaszerbekezds"/>
      </w:pPr>
      <w:r w:rsidRPr="004C66B7">
        <w:t>Digitális és/vagy nyomtatott szótárak használata</w:t>
      </w:r>
    </w:p>
    <w:p w14:paraId="2BC9DACA" w14:textId="77777777" w:rsidR="004C66B7" w:rsidRPr="004C66B7" w:rsidRDefault="004C66B7" w:rsidP="00232211">
      <w:pPr>
        <w:pStyle w:val="Listaszerbekezds"/>
      </w:pPr>
      <w:r w:rsidRPr="004C66B7">
        <w:t>Szövegtípusok I. (feleletterv, felelet, szóbeli beszámoló, vázlat) jellemzőinek felismerése, alkalmazása</w:t>
      </w:r>
    </w:p>
    <w:p w14:paraId="79DB35DF" w14:textId="77777777" w:rsidR="004C66B7" w:rsidRPr="004C66B7" w:rsidRDefault="004C66B7" w:rsidP="00232211">
      <w:pPr>
        <w:pStyle w:val="Listaszerbekezds"/>
      </w:pPr>
      <w:r w:rsidRPr="004C66B7">
        <w:t>Szövegtípusok II. (elbeszélés, leírás, jellemzés, könyvismertetés, hagyományos levél, elektronikus levél: e-mail) jellemzőinek felismerése, alkalmazása</w:t>
      </w:r>
    </w:p>
    <w:p w14:paraId="69AE9895" w14:textId="77777777" w:rsidR="004C66B7" w:rsidRPr="004C66B7" w:rsidRDefault="004C66B7" w:rsidP="00232211">
      <w:pPr>
        <w:pStyle w:val="Listaszerbekezds"/>
      </w:pPr>
      <w:r w:rsidRPr="004C66B7">
        <w:t>Szövegtípusok III. (plakát, meghívó) jellemzőinek felismerése, alkalmazása</w:t>
      </w:r>
    </w:p>
    <w:p w14:paraId="6A206D9C" w14:textId="77777777" w:rsidR="004C66B7" w:rsidRPr="004C66B7" w:rsidRDefault="004C66B7" w:rsidP="00232211">
      <w:pPr>
        <w:pStyle w:val="Listaszerbekezds"/>
      </w:pPr>
      <w:r w:rsidRPr="004C66B7">
        <w:t>Helyesírási és a szövegtípusoknak megfelelő alapvető szövegszerkesztési szabályok ismerete</w:t>
      </w:r>
    </w:p>
    <w:p w14:paraId="7919DF92" w14:textId="77777777" w:rsidR="004C66B7" w:rsidRPr="00232211" w:rsidRDefault="004C66B7" w:rsidP="00232211">
      <w:pPr>
        <w:pStyle w:val="Cmsor4"/>
      </w:pPr>
      <w:r w:rsidRPr="00232211">
        <w:t>Fogalmak</w:t>
      </w:r>
    </w:p>
    <w:p w14:paraId="70A2E570" w14:textId="77777777" w:rsidR="004C66B7" w:rsidRPr="004C66B7" w:rsidRDefault="004C66B7" w:rsidP="00232211">
      <w:pPr>
        <w:rPr>
          <w:lang w:eastAsia="hu-HU"/>
        </w:rPr>
      </w:pPr>
      <w:r w:rsidRPr="004C66B7">
        <w:rPr>
          <w:lang w:eastAsia="hu-HU"/>
        </w:rPr>
        <w:t>elbeszélés, leírás, feleletterv, felelet, szóbeli beszámoló, vázlat, jellemzés, levél, elektronikus levél, plakát, meghívó, könyvismertető</w:t>
      </w:r>
    </w:p>
    <w:p w14:paraId="3448EE34" w14:textId="77777777" w:rsidR="004C66B7" w:rsidRPr="00232211" w:rsidRDefault="00232211" w:rsidP="00232211">
      <w:pPr>
        <w:pStyle w:val="Cmsor4"/>
      </w:pPr>
      <w:r w:rsidRPr="00232211">
        <w:lastRenderedPageBreak/>
        <w:t xml:space="preserve">Ajánlott tananyag </w:t>
      </w:r>
    </w:p>
    <w:p w14:paraId="6CE705BF" w14:textId="77777777" w:rsidR="004C66B7" w:rsidRPr="00232211" w:rsidRDefault="004C66B7" w:rsidP="00232211">
      <w:pPr>
        <w:pStyle w:val="Listaszerbekezds"/>
        <w:rPr>
          <w:lang w:eastAsia="hu-HU"/>
        </w:rPr>
      </w:pPr>
      <w:r w:rsidRPr="00232211">
        <w:rPr>
          <w:lang w:eastAsia="hu-HU"/>
        </w:rPr>
        <w:t xml:space="preserve">Az írásbeli magnyilatkozások műfajai, műfaji  jellegzetességei   </w:t>
      </w:r>
    </w:p>
    <w:p w14:paraId="75D46DD0" w14:textId="77777777" w:rsidR="004C66B7" w:rsidRPr="00232211" w:rsidRDefault="004C66B7" w:rsidP="00232211">
      <w:pPr>
        <w:pStyle w:val="Listaszerbekezds"/>
        <w:rPr>
          <w:lang w:eastAsia="hu-HU"/>
        </w:rPr>
      </w:pPr>
      <w:r w:rsidRPr="00232211">
        <w:rPr>
          <w:lang w:eastAsia="hu-HU"/>
        </w:rPr>
        <w:t xml:space="preserve">A szövegalkotás fázisai  </w:t>
      </w:r>
    </w:p>
    <w:p w14:paraId="7185C776" w14:textId="77777777" w:rsidR="004C66B7" w:rsidRPr="00232211" w:rsidRDefault="004C66B7" w:rsidP="00232211">
      <w:pPr>
        <w:pStyle w:val="Listaszerbekezds"/>
        <w:rPr>
          <w:lang w:eastAsia="hu-HU"/>
        </w:rPr>
      </w:pPr>
      <w:r w:rsidRPr="00232211">
        <w:rPr>
          <w:lang w:eastAsia="hu-HU"/>
        </w:rPr>
        <w:t xml:space="preserve">A szövegalkotás mint tanulási módszer    </w:t>
      </w:r>
    </w:p>
    <w:p w14:paraId="3441E04C" w14:textId="77777777" w:rsidR="004C66B7" w:rsidRPr="00232211" w:rsidRDefault="004C66B7" w:rsidP="00232211">
      <w:pPr>
        <w:pStyle w:val="Listaszerbekezds"/>
        <w:rPr>
          <w:lang w:eastAsia="hu-HU"/>
        </w:rPr>
      </w:pPr>
      <w:r w:rsidRPr="00232211">
        <w:rPr>
          <w:lang w:eastAsia="hu-HU"/>
        </w:rPr>
        <w:t>Kreatív írás</w:t>
      </w:r>
    </w:p>
    <w:p w14:paraId="5E4682C6" w14:textId="243A87AE" w:rsidR="004C66B7" w:rsidRPr="00232211" w:rsidRDefault="004C66B7" w:rsidP="00232211">
      <w:pPr>
        <w:pStyle w:val="Cmsor3"/>
      </w:pPr>
      <w:bookmarkStart w:id="12" w:name="_Toc44762512"/>
      <w:r w:rsidRPr="00232211">
        <w:t>Témakör: Könyv- és könyvtárhasználat, a kultúra helyszínei</w:t>
      </w:r>
      <w:bookmarkEnd w:id="12"/>
    </w:p>
    <w:p w14:paraId="5213C47D" w14:textId="77777777" w:rsidR="004C66B7" w:rsidRPr="00232211" w:rsidRDefault="004C66B7" w:rsidP="00232211">
      <w:pPr>
        <w:pStyle w:val="Alcm"/>
      </w:pPr>
      <w:r w:rsidRPr="00232211">
        <w:t xml:space="preserve">Javasolt óraszám: 4 óra  </w:t>
      </w:r>
    </w:p>
    <w:p w14:paraId="5B65D217" w14:textId="77777777" w:rsidR="004C66B7" w:rsidRPr="00232211" w:rsidRDefault="004C66B7" w:rsidP="00232211">
      <w:pPr>
        <w:pStyle w:val="Cmsor4"/>
      </w:pPr>
      <w:r w:rsidRPr="00232211">
        <w:t>Fejlesztési feladatok és ismeretek</w:t>
      </w:r>
    </w:p>
    <w:p w14:paraId="6C399EA9" w14:textId="77777777" w:rsidR="004C66B7" w:rsidRPr="004C66B7" w:rsidRDefault="004C66B7" w:rsidP="00232211">
      <w:pPr>
        <w:pStyle w:val="Listaszerbekezds"/>
        <w:rPr>
          <w:lang w:eastAsia="hu-HU"/>
        </w:rPr>
      </w:pPr>
      <w:r w:rsidRPr="004C66B7">
        <w:rPr>
          <w:lang w:eastAsia="hu-HU"/>
        </w:rPr>
        <w:t>A könyvtárak típusaival és jellemzőivel való ismerkedés</w:t>
      </w:r>
    </w:p>
    <w:p w14:paraId="79889F38" w14:textId="77777777" w:rsidR="004C66B7" w:rsidRPr="004C66B7" w:rsidRDefault="004C66B7" w:rsidP="00232211">
      <w:pPr>
        <w:pStyle w:val="Listaszerbekezds"/>
        <w:rPr>
          <w:lang w:eastAsia="hu-HU"/>
        </w:rPr>
      </w:pPr>
      <w:r w:rsidRPr="004C66B7">
        <w:rPr>
          <w:lang w:eastAsia="hu-HU"/>
        </w:rPr>
        <w:t>Megadott szempontok alapján önálló gyűjtőmunka végzése a könyvtárban és digitális felületeken</w:t>
      </w:r>
    </w:p>
    <w:p w14:paraId="095121DB" w14:textId="77777777" w:rsidR="004C66B7" w:rsidRPr="004C66B7" w:rsidRDefault="004C66B7" w:rsidP="00232211">
      <w:pPr>
        <w:pStyle w:val="Listaszerbekezds"/>
        <w:rPr>
          <w:lang w:eastAsia="hu-HU"/>
        </w:rPr>
      </w:pPr>
      <w:r w:rsidRPr="004C66B7">
        <w:rPr>
          <w:lang w:eastAsia="hu-HU"/>
        </w:rPr>
        <w:t>Az információ-keresés, –gyűjtés alapvető technikáinak gyakorlása</w:t>
      </w:r>
    </w:p>
    <w:p w14:paraId="088C8170" w14:textId="77777777" w:rsidR="004C66B7" w:rsidRPr="004C66B7" w:rsidRDefault="004C66B7" w:rsidP="00232211">
      <w:pPr>
        <w:pStyle w:val="Listaszerbekezds"/>
        <w:rPr>
          <w:lang w:eastAsia="hu-HU"/>
        </w:rPr>
      </w:pPr>
      <w:r w:rsidRPr="004C66B7">
        <w:rPr>
          <w:lang w:eastAsia="hu-HU"/>
        </w:rPr>
        <w:t>Képzőművészeti gyűjtemények megismerése vezetéssel</w:t>
      </w:r>
    </w:p>
    <w:p w14:paraId="114E65FB" w14:textId="77777777" w:rsidR="004C66B7" w:rsidRPr="004C66B7" w:rsidRDefault="004C66B7" w:rsidP="00232211">
      <w:pPr>
        <w:pStyle w:val="Listaszerbekezds"/>
        <w:rPr>
          <w:lang w:eastAsia="hu-HU"/>
        </w:rPr>
      </w:pPr>
      <w:r w:rsidRPr="004C66B7">
        <w:rPr>
          <w:lang w:eastAsia="hu-HU"/>
        </w:rPr>
        <w:t>Részvétel múzeumpedagógiai és könyvtárismereti foglalkozáson, és az azt előkészítő osztálytermi órán</w:t>
      </w:r>
    </w:p>
    <w:p w14:paraId="07AAFBD2" w14:textId="77777777" w:rsidR="004C66B7" w:rsidRPr="004C66B7" w:rsidRDefault="004C66B7" w:rsidP="00232211">
      <w:pPr>
        <w:pStyle w:val="Listaszerbekezds"/>
        <w:rPr>
          <w:lang w:eastAsia="hu-HU"/>
        </w:rPr>
      </w:pPr>
      <w:r w:rsidRPr="004C66B7">
        <w:rPr>
          <w:lang w:eastAsia="hu-HU"/>
        </w:rPr>
        <w:t>Néhány sajtótermék szerkezetének, tartalmának áttekintése</w:t>
      </w:r>
    </w:p>
    <w:p w14:paraId="458B4C27" w14:textId="77777777" w:rsidR="004C66B7" w:rsidRPr="004C66B7" w:rsidRDefault="004C66B7" w:rsidP="00232211">
      <w:pPr>
        <w:pStyle w:val="Listaszerbekezds"/>
        <w:rPr>
          <w:lang w:eastAsia="hu-HU"/>
        </w:rPr>
      </w:pPr>
      <w:r w:rsidRPr="004C66B7">
        <w:rPr>
          <w:lang w:eastAsia="hu-HU"/>
        </w:rPr>
        <w:t>Megadott szempontok alapján reflexió megfogalmazása a múzeumban, színházban, könyvtárban szerzett tapasztalatokról</w:t>
      </w:r>
    </w:p>
    <w:p w14:paraId="0BF55C19" w14:textId="77777777" w:rsidR="004C66B7" w:rsidRPr="00232211" w:rsidRDefault="004C66B7" w:rsidP="00232211">
      <w:pPr>
        <w:pStyle w:val="Cmsor4"/>
      </w:pPr>
      <w:r w:rsidRPr="00232211">
        <w:t>Fogalmak</w:t>
      </w:r>
    </w:p>
    <w:p w14:paraId="5EDADC15" w14:textId="77777777" w:rsidR="004C66B7" w:rsidRPr="004C66B7" w:rsidRDefault="004C66B7" w:rsidP="00232211">
      <w:pPr>
        <w:rPr>
          <w:lang w:eastAsia="hu-HU"/>
        </w:rPr>
      </w:pPr>
      <w:r w:rsidRPr="004C66B7">
        <w:rPr>
          <w:lang w:eastAsia="hu-HU"/>
        </w:rPr>
        <w:t>könyvtár, katalógus, digitális adattárak, múzeum, kiállítás, gyűjtemény, sajtó, folyóirat, rovat, célcsoport, könyvismertetés</w:t>
      </w:r>
    </w:p>
    <w:p w14:paraId="0D3A09E4" w14:textId="77777777" w:rsidR="004C66B7" w:rsidRPr="00232211" w:rsidRDefault="00232211" w:rsidP="00232211">
      <w:pPr>
        <w:pStyle w:val="Cmsor4"/>
      </w:pPr>
      <w:r w:rsidRPr="00232211">
        <w:t xml:space="preserve">Ajánlott tananyag </w:t>
      </w:r>
    </w:p>
    <w:p w14:paraId="069A37C3" w14:textId="77777777" w:rsidR="004C66B7" w:rsidRPr="00232211" w:rsidRDefault="004C66B7" w:rsidP="00232211">
      <w:pPr>
        <w:pStyle w:val="Listaszerbekezds"/>
        <w:rPr>
          <w:b/>
          <w:smallCaps/>
          <w:lang w:eastAsia="hu-HU"/>
        </w:rPr>
      </w:pPr>
      <w:r w:rsidRPr="004C66B7">
        <w:rPr>
          <w:lang w:eastAsia="hu-HU"/>
        </w:rPr>
        <w:t xml:space="preserve">Elméleti tananyag helyett gyakorlati feladatokat javaslunk: könyvtárak, múzeumok, </w:t>
      </w:r>
      <w:r w:rsidRPr="00232211">
        <w:rPr>
          <w:lang w:eastAsia="hu-HU"/>
        </w:rPr>
        <w:t>kiállítások felkeresése, megtekintése</w:t>
      </w:r>
      <w:r w:rsidRPr="00232211">
        <w:rPr>
          <w:b/>
          <w:smallCaps/>
          <w:lang w:eastAsia="hu-HU"/>
        </w:rPr>
        <w:t>.</w:t>
      </w:r>
    </w:p>
    <w:p w14:paraId="6559F5B3" w14:textId="6D7F8764" w:rsidR="004C66B7" w:rsidRPr="00232211" w:rsidRDefault="004C66B7" w:rsidP="00232211">
      <w:pPr>
        <w:pStyle w:val="Cmsor3"/>
      </w:pPr>
      <w:bookmarkStart w:id="13" w:name="_Toc44762513"/>
      <w:r w:rsidRPr="00232211">
        <w:rPr>
          <w:color w:val="auto"/>
        </w:rPr>
        <w:t xml:space="preserve">Témakör: Szófajok a nagyobb nyelvi egységekben: a mondatokban és a </w:t>
      </w:r>
      <w:r w:rsidRPr="00232211">
        <w:t>szövegben.  A szófajokhoz kapcsolódó helyesírási, nyelvhelyességi, szövegalkotási, szövegértési tudnivalók</w:t>
      </w:r>
      <w:bookmarkEnd w:id="13"/>
      <w:r w:rsidRPr="00232211">
        <w:t xml:space="preserve">    </w:t>
      </w:r>
    </w:p>
    <w:p w14:paraId="4733C744" w14:textId="77777777" w:rsidR="004C66B7" w:rsidRPr="00232211" w:rsidRDefault="004C66B7" w:rsidP="00232211">
      <w:pPr>
        <w:pStyle w:val="Alcm"/>
      </w:pPr>
      <w:r w:rsidRPr="00232211">
        <w:t xml:space="preserve">Javasolt óraszám: 46 óra </w:t>
      </w:r>
    </w:p>
    <w:p w14:paraId="2870637B" w14:textId="77777777" w:rsidR="004C66B7" w:rsidRPr="00232211" w:rsidRDefault="004C66B7" w:rsidP="00232211">
      <w:pPr>
        <w:pStyle w:val="Cmsor4"/>
      </w:pPr>
      <w:r w:rsidRPr="00232211">
        <w:t>Fejlesztési feladatok és ismeretek</w:t>
      </w:r>
    </w:p>
    <w:p w14:paraId="7AA52F1C" w14:textId="77777777" w:rsidR="004C66B7" w:rsidRPr="004C66B7" w:rsidRDefault="004C66B7" w:rsidP="00232211">
      <w:pPr>
        <w:pStyle w:val="Listaszerbekezds"/>
        <w:rPr>
          <w:rFonts w:eastAsia="Calibri"/>
          <w:lang w:eastAsia="hu-HU"/>
        </w:rPr>
      </w:pPr>
      <w:r w:rsidRPr="004C66B7">
        <w:rPr>
          <w:lang w:eastAsia="hu-HU"/>
        </w:rPr>
        <w:t>Helyesírási készség fejlesztése</w:t>
      </w:r>
    </w:p>
    <w:p w14:paraId="2E0D45AD" w14:textId="77777777" w:rsidR="004C66B7" w:rsidRPr="004C66B7" w:rsidRDefault="004C66B7" w:rsidP="00232211">
      <w:pPr>
        <w:pStyle w:val="Listaszerbekezds"/>
        <w:rPr>
          <w:rFonts w:eastAsia="Calibri"/>
          <w:lang w:eastAsia="hu-HU"/>
        </w:rPr>
      </w:pPr>
      <w:r w:rsidRPr="004C66B7">
        <w:rPr>
          <w:lang w:eastAsia="hu-HU"/>
        </w:rPr>
        <w:t>A szójelentés, a metaforikus jelentés, a több szófajúság megismerése</w:t>
      </w:r>
    </w:p>
    <w:p w14:paraId="4E36C51B" w14:textId="77777777" w:rsidR="004C66B7" w:rsidRPr="004C66B7" w:rsidRDefault="004C66B7" w:rsidP="00232211">
      <w:pPr>
        <w:pStyle w:val="Listaszerbekezds"/>
        <w:rPr>
          <w:rFonts w:eastAsia="Calibri"/>
          <w:lang w:eastAsia="hu-HU"/>
        </w:rPr>
      </w:pPr>
      <w:r w:rsidRPr="004C66B7">
        <w:rPr>
          <w:rFonts w:eastAsia="Calibri"/>
          <w:lang w:eastAsia="hu-HU"/>
        </w:rPr>
        <w:t>A szavak jelentésbeli szerepe és gyakorlati alkalmazása a szóbeli és írásbeli kommunikációban</w:t>
      </w:r>
    </w:p>
    <w:p w14:paraId="26346CAF" w14:textId="77777777" w:rsidR="004C66B7" w:rsidRPr="004C66B7" w:rsidRDefault="004C66B7" w:rsidP="00232211">
      <w:pPr>
        <w:pStyle w:val="Listaszerbekezds"/>
        <w:rPr>
          <w:rFonts w:eastAsia="Calibri"/>
          <w:lang w:eastAsia="hu-HU"/>
        </w:rPr>
      </w:pPr>
      <w:r w:rsidRPr="004C66B7">
        <w:rPr>
          <w:rFonts w:eastAsia="Calibri"/>
          <w:lang w:eastAsia="hu-HU"/>
        </w:rPr>
        <w:t>A szófajok felismerése helyes leírása a mondatban és a szövegben: ige, főnév, számnév,</w:t>
      </w:r>
      <w:r w:rsidRPr="004C66B7">
        <w:rPr>
          <w:lang w:eastAsia="hu-HU"/>
        </w:rPr>
        <w:t xml:space="preserve"> határozószó, igenevek, névmások, viszonyszók, mondatszók</w:t>
      </w:r>
    </w:p>
    <w:p w14:paraId="443A412D" w14:textId="77777777" w:rsidR="004C66B7" w:rsidRPr="004C66B7" w:rsidRDefault="004C66B7" w:rsidP="00232211">
      <w:pPr>
        <w:pStyle w:val="Listaszerbekezds"/>
        <w:rPr>
          <w:rFonts w:eastAsia="Calibri"/>
          <w:lang w:eastAsia="hu-HU"/>
        </w:rPr>
      </w:pPr>
      <w:r w:rsidRPr="004C66B7">
        <w:rPr>
          <w:lang w:eastAsia="hu-HU"/>
        </w:rPr>
        <w:lastRenderedPageBreak/>
        <w:t>Az iskolai helyesírási segédeszközök: szótár, szabályzat és helyesírási portálok önálló használata</w:t>
      </w:r>
      <w:r w:rsidRPr="004C66B7">
        <w:rPr>
          <w:rFonts w:eastAsia="Calibri"/>
          <w:lang w:eastAsia="hu-HU"/>
        </w:rPr>
        <w:t xml:space="preserve"> </w:t>
      </w:r>
    </w:p>
    <w:p w14:paraId="09E33FC1" w14:textId="77777777" w:rsidR="004C66B7" w:rsidRPr="004C66B7" w:rsidRDefault="004C66B7" w:rsidP="00232211">
      <w:pPr>
        <w:pStyle w:val="Listaszerbekezds"/>
        <w:rPr>
          <w:rFonts w:eastAsia="Calibri"/>
          <w:lang w:eastAsia="hu-HU"/>
        </w:rPr>
      </w:pPr>
      <w:r w:rsidRPr="004C66B7">
        <w:rPr>
          <w:rFonts w:eastAsia="Calibri"/>
          <w:lang w:eastAsia="hu-HU"/>
        </w:rPr>
        <w:t>Különféle megjelenésű és típusú szövegek megértése és alkotása</w:t>
      </w:r>
    </w:p>
    <w:p w14:paraId="6E1191DF" w14:textId="77777777" w:rsidR="004C66B7" w:rsidRPr="004C66B7" w:rsidRDefault="004C66B7" w:rsidP="00232211">
      <w:pPr>
        <w:pStyle w:val="Listaszerbekezds"/>
        <w:rPr>
          <w:rFonts w:eastAsia="Calibri"/>
          <w:lang w:eastAsia="hu-HU"/>
        </w:rPr>
      </w:pPr>
      <w:r w:rsidRPr="004C66B7">
        <w:rPr>
          <w:rFonts w:eastAsia="Calibri"/>
          <w:lang w:eastAsia="hu-HU"/>
        </w:rPr>
        <w:t>Szóbeli és írásbeli fogalmazási készség fejlesztése</w:t>
      </w:r>
    </w:p>
    <w:p w14:paraId="33161225" w14:textId="77777777" w:rsidR="004C66B7" w:rsidRPr="004C66B7" w:rsidRDefault="004C66B7" w:rsidP="00232211">
      <w:pPr>
        <w:pStyle w:val="Listaszerbekezds"/>
        <w:rPr>
          <w:rFonts w:eastAsia="Calibri"/>
          <w:lang w:eastAsia="hu-HU"/>
        </w:rPr>
      </w:pPr>
      <w:r w:rsidRPr="004C66B7">
        <w:rPr>
          <w:rFonts w:eastAsia="Calibri"/>
          <w:lang w:eastAsia="hu-HU"/>
        </w:rPr>
        <w:t>Reflektálás a szöveg tartalmára</w:t>
      </w:r>
    </w:p>
    <w:p w14:paraId="70C2F246" w14:textId="77777777" w:rsidR="004C66B7" w:rsidRPr="004C66B7" w:rsidRDefault="004C66B7" w:rsidP="00232211">
      <w:pPr>
        <w:pStyle w:val="Listaszerbekezds"/>
        <w:rPr>
          <w:rFonts w:eastAsia="Calibri"/>
          <w:lang w:eastAsia="hu-HU"/>
        </w:rPr>
      </w:pPr>
      <w:r w:rsidRPr="004C66B7">
        <w:rPr>
          <w:rFonts w:eastAsia="Calibri"/>
          <w:lang w:eastAsia="hu-HU"/>
        </w:rPr>
        <w:t>A szöveghű és értő szövegolvasás gyakorlása</w:t>
      </w:r>
    </w:p>
    <w:p w14:paraId="01D569A9" w14:textId="77777777" w:rsidR="004C66B7" w:rsidRPr="004C66B7" w:rsidRDefault="004C66B7" w:rsidP="00232211">
      <w:pPr>
        <w:pStyle w:val="Listaszerbekezds"/>
        <w:rPr>
          <w:rFonts w:eastAsia="Calibri"/>
          <w:lang w:eastAsia="hu-HU"/>
        </w:rPr>
      </w:pPr>
      <w:r w:rsidRPr="004C66B7">
        <w:rPr>
          <w:rFonts w:eastAsia="Calibri"/>
          <w:lang w:eastAsia="hu-HU"/>
        </w:rPr>
        <w:t>A hagyományos és a digitális íráshasználat fejlesztése</w:t>
      </w:r>
    </w:p>
    <w:p w14:paraId="7343202E" w14:textId="77777777" w:rsidR="004C66B7" w:rsidRPr="004C66B7" w:rsidRDefault="004C66B7" w:rsidP="00232211">
      <w:pPr>
        <w:pStyle w:val="Listaszerbekezds"/>
        <w:rPr>
          <w:rFonts w:eastAsia="Calibri"/>
          <w:lang w:eastAsia="hu-HU"/>
        </w:rPr>
      </w:pPr>
      <w:r w:rsidRPr="004C66B7">
        <w:rPr>
          <w:rFonts w:eastAsia="Calibri"/>
          <w:lang w:eastAsia="hu-HU"/>
        </w:rPr>
        <w:t>A kreatív írás gyakorlása</w:t>
      </w:r>
    </w:p>
    <w:p w14:paraId="71366FDC" w14:textId="77777777" w:rsidR="004C66B7" w:rsidRPr="004C66B7" w:rsidRDefault="004C66B7" w:rsidP="00232211">
      <w:pPr>
        <w:pStyle w:val="Listaszerbekezds"/>
        <w:rPr>
          <w:rFonts w:eastAsia="Calibri"/>
          <w:lang w:eastAsia="hu-HU"/>
        </w:rPr>
      </w:pPr>
      <w:r w:rsidRPr="004C66B7">
        <w:rPr>
          <w:rFonts w:eastAsia="Calibri"/>
          <w:lang w:eastAsia="hu-HU"/>
        </w:rPr>
        <w:t>A helyesírási készség fejlesztése</w:t>
      </w:r>
    </w:p>
    <w:p w14:paraId="506E3219" w14:textId="77777777" w:rsidR="004C66B7" w:rsidRPr="004C66B7" w:rsidRDefault="004C66B7" w:rsidP="00232211">
      <w:pPr>
        <w:pStyle w:val="Listaszerbekezds"/>
        <w:rPr>
          <w:rFonts w:eastAsia="Calibri"/>
          <w:lang w:eastAsia="hu-HU"/>
        </w:rPr>
      </w:pPr>
      <w:r w:rsidRPr="004C66B7">
        <w:rPr>
          <w:rFonts w:eastAsia="Calibri"/>
          <w:lang w:eastAsia="hu-HU"/>
        </w:rPr>
        <w:t>A mérlegelő gondolkodás fejlesztése</w:t>
      </w:r>
    </w:p>
    <w:p w14:paraId="2E84C791" w14:textId="77777777" w:rsidR="004C66B7" w:rsidRPr="004C66B7" w:rsidRDefault="004C66B7" w:rsidP="00232211">
      <w:pPr>
        <w:pStyle w:val="Listaszerbekezds"/>
        <w:rPr>
          <w:rFonts w:eastAsia="Calibri"/>
          <w:lang w:eastAsia="hu-HU"/>
        </w:rPr>
      </w:pPr>
      <w:r w:rsidRPr="004C66B7">
        <w:rPr>
          <w:lang w:eastAsia="hu-HU"/>
        </w:rPr>
        <w:t>A nyelv szerkezeti egységeinek és azok funkcióinak megismerése</w:t>
      </w:r>
    </w:p>
    <w:p w14:paraId="36E8E164" w14:textId="77777777" w:rsidR="004C66B7" w:rsidRPr="004C66B7" w:rsidRDefault="004C66B7" w:rsidP="00232211">
      <w:pPr>
        <w:pStyle w:val="Listaszerbekezds"/>
        <w:rPr>
          <w:rFonts w:eastAsia="Calibri"/>
          <w:lang w:eastAsia="hu-HU"/>
        </w:rPr>
      </w:pPr>
      <w:r w:rsidRPr="004C66B7">
        <w:rPr>
          <w:lang w:eastAsia="hu-HU"/>
        </w:rPr>
        <w:t>A nyelvi elemzőkészség kialakítása</w:t>
      </w:r>
    </w:p>
    <w:p w14:paraId="1F1B7965" w14:textId="77777777" w:rsidR="004C66B7" w:rsidRPr="00232211" w:rsidRDefault="004C66B7" w:rsidP="00232211">
      <w:pPr>
        <w:pStyle w:val="Cmsor4"/>
      </w:pPr>
      <w:r w:rsidRPr="00232211">
        <w:t xml:space="preserve">Fogalmak </w:t>
      </w:r>
    </w:p>
    <w:p w14:paraId="7C0CD6C7" w14:textId="77777777" w:rsidR="004C66B7" w:rsidRPr="004C66B7" w:rsidRDefault="004C66B7" w:rsidP="00232211">
      <w:pPr>
        <w:rPr>
          <w:lang w:eastAsia="hu-HU"/>
        </w:rPr>
      </w:pPr>
      <w:r w:rsidRPr="004C66B7">
        <w:rPr>
          <w:lang w:eastAsia="hu-HU"/>
        </w:rPr>
        <w:t>szó, szóelem, szófajok: ige, főnév, melléknév, számnév, határozószó, igenevek, névmások, viszonyszók, mondatszók</w:t>
      </w:r>
    </w:p>
    <w:p w14:paraId="13988E40" w14:textId="77777777" w:rsidR="004C66B7" w:rsidRPr="00232211" w:rsidRDefault="004C66B7" w:rsidP="00232211">
      <w:pPr>
        <w:pStyle w:val="Cmsor4"/>
      </w:pPr>
      <w:r w:rsidRPr="00232211">
        <w:t>Ajánlott tananyag</w:t>
      </w:r>
    </w:p>
    <w:p w14:paraId="5E95EDC3" w14:textId="77777777" w:rsidR="004C66B7" w:rsidRPr="004C66B7" w:rsidRDefault="004C66B7" w:rsidP="00232211">
      <w:pPr>
        <w:pStyle w:val="Listaszerbekezds"/>
        <w:rPr>
          <w:lang w:eastAsia="hu-HU"/>
        </w:rPr>
      </w:pPr>
      <w:r w:rsidRPr="004C66B7">
        <w:rPr>
          <w:lang w:eastAsia="hu-HU"/>
        </w:rPr>
        <w:t>Tulajdonnevek köznevesülése</w:t>
      </w:r>
    </w:p>
    <w:p w14:paraId="38CF3ABD" w14:textId="77777777" w:rsidR="004C66B7" w:rsidRPr="004C66B7" w:rsidRDefault="004C66B7" w:rsidP="00232211">
      <w:pPr>
        <w:pStyle w:val="Listaszerbekezds"/>
        <w:rPr>
          <w:lang w:eastAsia="hu-HU"/>
        </w:rPr>
      </w:pPr>
      <w:r w:rsidRPr="004C66B7">
        <w:rPr>
          <w:lang w:eastAsia="hu-HU"/>
        </w:rPr>
        <w:t>Köznevek tulajdonnévvé válása</w:t>
      </w:r>
    </w:p>
    <w:p w14:paraId="010D49E4" w14:textId="77777777" w:rsidR="004C66B7" w:rsidRPr="004C66B7" w:rsidRDefault="004C66B7" w:rsidP="00232211">
      <w:pPr>
        <w:pStyle w:val="Listaszerbekezds"/>
        <w:rPr>
          <w:lang w:eastAsia="hu-HU"/>
        </w:rPr>
      </w:pPr>
      <w:r w:rsidRPr="004C66B7">
        <w:rPr>
          <w:lang w:eastAsia="hu-HU"/>
        </w:rPr>
        <w:t>Történelmi ragadványnevek</w:t>
      </w:r>
    </w:p>
    <w:p w14:paraId="75D87283" w14:textId="77777777" w:rsidR="004C66B7" w:rsidRPr="004C66B7" w:rsidRDefault="004C66B7" w:rsidP="00232211">
      <w:pPr>
        <w:pStyle w:val="Listaszerbekezds"/>
        <w:rPr>
          <w:lang w:eastAsia="hu-HU"/>
        </w:rPr>
      </w:pPr>
      <w:r w:rsidRPr="004C66B7">
        <w:rPr>
          <w:lang w:eastAsia="hu-HU"/>
        </w:rPr>
        <w:t>Melléknevek főnevesülése</w:t>
      </w:r>
    </w:p>
    <w:p w14:paraId="0BADFEC2" w14:textId="77777777" w:rsidR="004C66B7" w:rsidRPr="004C66B7" w:rsidRDefault="004C66B7" w:rsidP="00232211">
      <w:pPr>
        <w:pStyle w:val="Listaszerbekezds"/>
        <w:rPr>
          <w:lang w:eastAsia="hu-HU"/>
        </w:rPr>
      </w:pPr>
      <w:r w:rsidRPr="004C66B7">
        <w:rPr>
          <w:lang w:eastAsia="hu-HU"/>
        </w:rPr>
        <w:t>Melléknevek metaforikus jelentése</w:t>
      </w:r>
    </w:p>
    <w:p w14:paraId="2D131E89" w14:textId="77777777" w:rsidR="004C66B7" w:rsidRPr="004C66B7" w:rsidRDefault="004C66B7" w:rsidP="00232211">
      <w:pPr>
        <w:pStyle w:val="Listaszerbekezds"/>
        <w:rPr>
          <w:lang w:eastAsia="hu-HU"/>
        </w:rPr>
      </w:pPr>
      <w:r w:rsidRPr="004C66B7">
        <w:rPr>
          <w:lang w:eastAsia="hu-HU"/>
        </w:rPr>
        <w:t>Emberi tulajdonságok megjelenése az állandósult szókapcsolatokban</w:t>
      </w:r>
    </w:p>
    <w:p w14:paraId="5187413D" w14:textId="77777777" w:rsidR="004C66B7" w:rsidRPr="004C66B7" w:rsidRDefault="004C66B7" w:rsidP="00232211">
      <w:pPr>
        <w:pStyle w:val="Listaszerbekezds"/>
        <w:rPr>
          <w:lang w:eastAsia="hu-HU"/>
        </w:rPr>
      </w:pPr>
      <w:r w:rsidRPr="004C66B7">
        <w:rPr>
          <w:lang w:eastAsia="hu-HU"/>
        </w:rPr>
        <w:t>A számnevek megjelenése az állandósult szókapcsolatokban, mondókákban</w:t>
      </w:r>
    </w:p>
    <w:p w14:paraId="4CDEA856" w14:textId="77777777" w:rsidR="004C66B7" w:rsidRPr="004C66B7" w:rsidRDefault="004C66B7" w:rsidP="00232211">
      <w:pPr>
        <w:pStyle w:val="Listaszerbekezds"/>
        <w:rPr>
          <w:lang w:eastAsia="hu-HU"/>
        </w:rPr>
      </w:pPr>
      <w:r w:rsidRPr="004C66B7">
        <w:rPr>
          <w:lang w:eastAsia="hu-HU"/>
        </w:rPr>
        <w:t>Karinthy Frigyes: Tegeződés</w:t>
      </w:r>
    </w:p>
    <w:p w14:paraId="14ECC9A8" w14:textId="77777777" w:rsidR="004C66B7" w:rsidRPr="004C66B7" w:rsidRDefault="004C66B7" w:rsidP="00232211">
      <w:pPr>
        <w:pStyle w:val="Listaszerbekezds"/>
        <w:rPr>
          <w:lang w:eastAsia="hu-HU"/>
        </w:rPr>
      </w:pPr>
      <w:r w:rsidRPr="004C66B7">
        <w:rPr>
          <w:lang w:eastAsia="hu-HU"/>
        </w:rPr>
        <w:t>Többszófajúság</w:t>
      </w:r>
    </w:p>
    <w:p w14:paraId="5B00E069" w14:textId="77777777" w:rsidR="004C66B7" w:rsidRPr="004C66B7" w:rsidRDefault="004C66B7" w:rsidP="00232211">
      <w:pPr>
        <w:pStyle w:val="Listaszerbekezds"/>
        <w:rPr>
          <w:lang w:eastAsia="hu-HU"/>
        </w:rPr>
      </w:pPr>
      <w:r w:rsidRPr="004C66B7">
        <w:rPr>
          <w:lang w:eastAsia="hu-HU"/>
        </w:rPr>
        <w:t>Szófajváltás</w:t>
      </w:r>
    </w:p>
    <w:p w14:paraId="4BAE06B1" w14:textId="77777777" w:rsidR="004C66B7" w:rsidRPr="004C66B7" w:rsidRDefault="004C66B7" w:rsidP="00232211">
      <w:pPr>
        <w:pStyle w:val="Listaszerbekezds"/>
        <w:rPr>
          <w:lang w:eastAsia="hu-HU"/>
        </w:rPr>
      </w:pPr>
      <w:r w:rsidRPr="004C66B7">
        <w:rPr>
          <w:lang w:eastAsia="hu-HU"/>
        </w:rPr>
        <w:t>Az állandósult szókapcsolatok és a szófajok</w:t>
      </w:r>
    </w:p>
    <w:p w14:paraId="6E439960" w14:textId="77777777" w:rsidR="004C66B7" w:rsidRPr="004C66B7" w:rsidRDefault="004C66B7" w:rsidP="00232211">
      <w:pPr>
        <w:pStyle w:val="Listaszerbekezds"/>
        <w:rPr>
          <w:lang w:eastAsia="hu-HU"/>
        </w:rPr>
      </w:pPr>
      <w:r w:rsidRPr="004C66B7">
        <w:rPr>
          <w:lang w:eastAsia="hu-HU"/>
        </w:rPr>
        <w:t>Az igenevek kapcsolata a többi szófajjal</w:t>
      </w:r>
    </w:p>
    <w:p w14:paraId="325FF95A" w14:textId="77777777" w:rsidR="004C66B7" w:rsidRPr="004C66B7" w:rsidRDefault="004C66B7" w:rsidP="00232211">
      <w:pPr>
        <w:pStyle w:val="Listaszerbekezds"/>
        <w:rPr>
          <w:lang w:eastAsia="hu-HU"/>
        </w:rPr>
      </w:pPr>
      <w:r w:rsidRPr="004C66B7">
        <w:rPr>
          <w:lang w:eastAsia="hu-HU"/>
        </w:rPr>
        <w:t xml:space="preserve">A névmások szerepe a mondat- és szövegépítésben </w:t>
      </w:r>
    </w:p>
    <w:p w14:paraId="26EDC6BE" w14:textId="77777777" w:rsidR="004C66B7" w:rsidRPr="004C66B7" w:rsidRDefault="004C66B7" w:rsidP="00232211">
      <w:pPr>
        <w:pStyle w:val="Listaszerbekezds"/>
        <w:rPr>
          <w:lang w:eastAsia="hu-HU"/>
        </w:rPr>
      </w:pPr>
      <w:r w:rsidRPr="004C66B7">
        <w:rPr>
          <w:lang w:eastAsia="hu-HU"/>
        </w:rPr>
        <w:t>Hagyományos és digitális helyesírási szótárak és portálok használata</w:t>
      </w:r>
    </w:p>
    <w:p w14:paraId="0AEE20B9" w14:textId="77777777" w:rsidR="004C66B7" w:rsidRPr="004C66B7" w:rsidRDefault="004C66B7" w:rsidP="00232211">
      <w:pPr>
        <w:pStyle w:val="Listaszerbekezds"/>
        <w:rPr>
          <w:lang w:eastAsia="hu-HU"/>
        </w:rPr>
      </w:pPr>
      <w:r w:rsidRPr="004C66B7">
        <w:rPr>
          <w:lang w:eastAsia="hu-HU"/>
        </w:rPr>
        <w:t>A szófajok használatának nyelvhelyességi kérdései</w:t>
      </w:r>
    </w:p>
    <w:p w14:paraId="6C6A076F" w14:textId="77777777" w:rsidR="002517A8" w:rsidRDefault="002517A8" w:rsidP="00E81B67">
      <w:pPr>
        <w:pStyle w:val="Nincstrkz"/>
      </w:pPr>
      <w:r>
        <w:br w:type="page"/>
      </w:r>
    </w:p>
    <w:p w14:paraId="7C075922" w14:textId="33899356" w:rsidR="00665FF7" w:rsidRDefault="007B5F63" w:rsidP="00680C6C">
      <w:pPr>
        <w:pStyle w:val="Cmsor2"/>
      </w:pPr>
      <w:bookmarkStart w:id="14" w:name="_Toc44762514"/>
      <w:r>
        <w:lastRenderedPageBreak/>
        <w:t xml:space="preserve">Magyar irodalom </w:t>
      </w:r>
      <w:r w:rsidR="00665FF7">
        <w:t>5–6. évfolyam</w:t>
      </w:r>
      <w:bookmarkEnd w:id="14"/>
    </w:p>
    <w:p w14:paraId="7701FD89" w14:textId="77777777" w:rsidR="00AF07F6" w:rsidRPr="00AF07F6" w:rsidRDefault="00AF07F6" w:rsidP="00AF07F6">
      <w:pPr>
        <w:pStyle w:val="Alcm"/>
      </w:pPr>
      <w:r w:rsidRPr="00AF07F6">
        <w:t>A témakörök áttekintő táblázata:</w:t>
      </w:r>
    </w:p>
    <w:tbl>
      <w:tblPr>
        <w:tblStyle w:val="Rcsostblzat"/>
        <w:tblW w:w="9180" w:type="dxa"/>
        <w:tblLayout w:type="fixed"/>
        <w:tblLook w:val="04A0" w:firstRow="1" w:lastRow="0" w:firstColumn="1" w:lastColumn="0" w:noHBand="0" w:noVBand="1"/>
      </w:tblPr>
      <w:tblGrid>
        <w:gridCol w:w="7196"/>
        <w:gridCol w:w="1984"/>
      </w:tblGrid>
      <w:tr w:rsidR="00AF07F6" w:rsidRPr="00AF07F6" w14:paraId="2F885251" w14:textId="77777777" w:rsidTr="00E47210">
        <w:trPr>
          <w:trHeight w:val="454"/>
        </w:trPr>
        <w:tc>
          <w:tcPr>
            <w:tcW w:w="7196" w:type="dxa"/>
            <w:vAlign w:val="center"/>
          </w:tcPr>
          <w:p w14:paraId="22687878" w14:textId="77777777" w:rsidR="00AF07F6" w:rsidRPr="00AF07F6" w:rsidRDefault="00AF07F6" w:rsidP="00E47210">
            <w:pPr>
              <w:pStyle w:val="tblfej"/>
              <w:jc w:val="left"/>
            </w:pPr>
            <w:r w:rsidRPr="00AF07F6">
              <w:t>Témakör neve</w:t>
            </w:r>
          </w:p>
        </w:tc>
        <w:tc>
          <w:tcPr>
            <w:tcW w:w="1984" w:type="dxa"/>
            <w:vAlign w:val="center"/>
          </w:tcPr>
          <w:p w14:paraId="1CE24546" w14:textId="77777777" w:rsidR="00AF07F6" w:rsidRPr="00AF07F6" w:rsidRDefault="00AF07F6" w:rsidP="00E47210">
            <w:pPr>
              <w:pStyle w:val="tblfej"/>
            </w:pPr>
            <w:r w:rsidRPr="00AF07F6">
              <w:t>Javasolt óraszám</w:t>
            </w:r>
          </w:p>
        </w:tc>
      </w:tr>
      <w:tr w:rsidR="00AF07F6" w:rsidRPr="00AF07F6" w14:paraId="3BD4618A" w14:textId="77777777" w:rsidTr="00E47210">
        <w:trPr>
          <w:trHeight w:val="454"/>
        </w:trPr>
        <w:tc>
          <w:tcPr>
            <w:tcW w:w="7196" w:type="dxa"/>
            <w:vAlign w:val="center"/>
          </w:tcPr>
          <w:p w14:paraId="1BCAB6A2" w14:textId="77777777" w:rsidR="00AF07F6" w:rsidRPr="00AF07F6" w:rsidRDefault="00AF07F6" w:rsidP="00E47210">
            <w:pPr>
              <w:pStyle w:val="Nincstrkz"/>
              <w:jc w:val="left"/>
            </w:pPr>
            <w:r w:rsidRPr="00AF07F6">
              <w:t>Család, otthon, nemzet – kisepikai alkotások (mese, monda, mítosz)   és lírai alkotások</w:t>
            </w:r>
          </w:p>
        </w:tc>
        <w:tc>
          <w:tcPr>
            <w:tcW w:w="1984" w:type="dxa"/>
            <w:vAlign w:val="center"/>
          </w:tcPr>
          <w:p w14:paraId="4ACD2A16" w14:textId="5BC5F961" w:rsidR="00AF07F6" w:rsidRPr="00AF07F6" w:rsidRDefault="00AF07F6" w:rsidP="00E47210">
            <w:pPr>
              <w:pStyle w:val="Nincstrkz"/>
              <w:jc w:val="center"/>
            </w:pPr>
            <w:r w:rsidRPr="00AF07F6">
              <w:t>18</w:t>
            </w:r>
          </w:p>
        </w:tc>
      </w:tr>
      <w:tr w:rsidR="00AF07F6" w:rsidRPr="00AF07F6" w14:paraId="6DF659BA" w14:textId="77777777" w:rsidTr="00E47210">
        <w:trPr>
          <w:trHeight w:val="454"/>
        </w:trPr>
        <w:tc>
          <w:tcPr>
            <w:tcW w:w="7196" w:type="dxa"/>
            <w:vAlign w:val="center"/>
          </w:tcPr>
          <w:p w14:paraId="5DAEB2EA" w14:textId="77777777" w:rsidR="00AF07F6" w:rsidRPr="00AF07F6" w:rsidRDefault="00AF07F6" w:rsidP="00E47210">
            <w:pPr>
              <w:pStyle w:val="Nincstrkz"/>
              <w:jc w:val="left"/>
            </w:pPr>
            <w:r w:rsidRPr="00AF07F6">
              <w:t>Petőfi Sándor: János vitéz</w:t>
            </w:r>
          </w:p>
        </w:tc>
        <w:tc>
          <w:tcPr>
            <w:tcW w:w="1984" w:type="dxa"/>
            <w:vAlign w:val="center"/>
          </w:tcPr>
          <w:p w14:paraId="1212954D" w14:textId="77777777" w:rsidR="00AF07F6" w:rsidRPr="00AF07F6" w:rsidRDefault="00AF07F6" w:rsidP="00E47210">
            <w:pPr>
              <w:pStyle w:val="Nincstrkz"/>
              <w:jc w:val="center"/>
            </w:pPr>
            <w:r w:rsidRPr="00AF07F6">
              <w:t>14</w:t>
            </w:r>
          </w:p>
        </w:tc>
      </w:tr>
      <w:tr w:rsidR="00AF07F6" w:rsidRPr="00AF07F6" w14:paraId="62CB0EF1" w14:textId="77777777" w:rsidTr="00E47210">
        <w:trPr>
          <w:trHeight w:val="454"/>
        </w:trPr>
        <w:tc>
          <w:tcPr>
            <w:tcW w:w="7196" w:type="dxa"/>
            <w:vAlign w:val="center"/>
          </w:tcPr>
          <w:p w14:paraId="1EDD1B99" w14:textId="77777777" w:rsidR="00AF07F6" w:rsidRPr="00AF07F6" w:rsidRDefault="00AF07F6" w:rsidP="00E47210">
            <w:pPr>
              <w:pStyle w:val="Nincstrkz"/>
              <w:jc w:val="left"/>
            </w:pPr>
            <w:r w:rsidRPr="00AF07F6">
              <w:t>Szülőföld, táj – lírai és kisepikai alkotások</w:t>
            </w:r>
          </w:p>
        </w:tc>
        <w:tc>
          <w:tcPr>
            <w:tcW w:w="1984" w:type="dxa"/>
            <w:vAlign w:val="center"/>
          </w:tcPr>
          <w:p w14:paraId="23788D22" w14:textId="77777777" w:rsidR="00AF07F6" w:rsidRPr="00AF07F6" w:rsidRDefault="00AF07F6" w:rsidP="00E47210">
            <w:pPr>
              <w:pStyle w:val="Nincstrkz"/>
              <w:jc w:val="center"/>
            </w:pPr>
            <w:r w:rsidRPr="00AF07F6">
              <w:t>8</w:t>
            </w:r>
          </w:p>
        </w:tc>
      </w:tr>
      <w:tr w:rsidR="00AF07F6" w:rsidRPr="00AF07F6" w14:paraId="07E43F1E" w14:textId="77777777" w:rsidTr="00E47210">
        <w:trPr>
          <w:trHeight w:val="454"/>
        </w:trPr>
        <w:tc>
          <w:tcPr>
            <w:tcW w:w="7196" w:type="dxa"/>
            <w:vAlign w:val="center"/>
          </w:tcPr>
          <w:p w14:paraId="2309193B" w14:textId="77777777" w:rsidR="00AF07F6" w:rsidRPr="00AF07F6" w:rsidRDefault="00AF07F6" w:rsidP="00E47210">
            <w:pPr>
              <w:pStyle w:val="Nincstrkz"/>
              <w:jc w:val="left"/>
            </w:pPr>
            <w:r w:rsidRPr="00AF07F6">
              <w:t>Prózai nagyepika – ifjúsági regény 1. Molnár Ferenc: A Pál utcai fiúk</w:t>
            </w:r>
          </w:p>
        </w:tc>
        <w:tc>
          <w:tcPr>
            <w:tcW w:w="1984" w:type="dxa"/>
            <w:vAlign w:val="center"/>
          </w:tcPr>
          <w:p w14:paraId="2F19B291" w14:textId="77777777" w:rsidR="00AF07F6" w:rsidRPr="00AF07F6" w:rsidRDefault="00AF07F6" w:rsidP="00E47210">
            <w:pPr>
              <w:pStyle w:val="Nincstrkz"/>
              <w:jc w:val="center"/>
            </w:pPr>
            <w:r w:rsidRPr="00AF07F6">
              <w:t>10</w:t>
            </w:r>
          </w:p>
        </w:tc>
      </w:tr>
      <w:tr w:rsidR="00AF07F6" w:rsidRPr="00AF07F6" w14:paraId="1FA815CD" w14:textId="77777777" w:rsidTr="00E47210">
        <w:trPr>
          <w:trHeight w:val="454"/>
        </w:trPr>
        <w:tc>
          <w:tcPr>
            <w:tcW w:w="7196" w:type="dxa"/>
            <w:vAlign w:val="center"/>
          </w:tcPr>
          <w:p w14:paraId="5A561E97" w14:textId="77777777" w:rsidR="00AF07F6" w:rsidRPr="00AF07F6" w:rsidRDefault="00AF07F6" w:rsidP="00E47210">
            <w:pPr>
              <w:pStyle w:val="Nincstrkz"/>
              <w:jc w:val="left"/>
            </w:pPr>
            <w:r w:rsidRPr="00AF07F6">
              <w:t>Egy szabadon választott meseregény elemzése</w:t>
            </w:r>
          </w:p>
        </w:tc>
        <w:tc>
          <w:tcPr>
            <w:tcW w:w="1984" w:type="dxa"/>
            <w:vAlign w:val="center"/>
          </w:tcPr>
          <w:p w14:paraId="34E065A4" w14:textId="77777777" w:rsidR="00AF07F6" w:rsidRPr="00AF07F6" w:rsidRDefault="00AF07F6" w:rsidP="00E47210">
            <w:pPr>
              <w:pStyle w:val="Nincstrkz"/>
              <w:jc w:val="center"/>
            </w:pPr>
            <w:r w:rsidRPr="00AF07F6">
              <w:t>4</w:t>
            </w:r>
          </w:p>
        </w:tc>
      </w:tr>
      <w:tr w:rsidR="00AF07F6" w:rsidRPr="00AF07F6" w14:paraId="6722645F" w14:textId="77777777" w:rsidTr="00E47210">
        <w:trPr>
          <w:trHeight w:val="454"/>
        </w:trPr>
        <w:tc>
          <w:tcPr>
            <w:tcW w:w="7196" w:type="dxa"/>
            <w:vAlign w:val="center"/>
          </w:tcPr>
          <w:p w14:paraId="0E592F6B" w14:textId="77777777" w:rsidR="00AF07F6" w:rsidRPr="00AF07F6" w:rsidRDefault="00AF07F6" w:rsidP="00E47210">
            <w:pPr>
              <w:pStyle w:val="Nincstrkz"/>
              <w:jc w:val="left"/>
            </w:pPr>
            <w:r w:rsidRPr="00AF07F6">
              <w:t>Hősök az irodalomban</w:t>
            </w:r>
          </w:p>
        </w:tc>
        <w:tc>
          <w:tcPr>
            <w:tcW w:w="1984" w:type="dxa"/>
            <w:vAlign w:val="center"/>
          </w:tcPr>
          <w:p w14:paraId="0E7CDC76" w14:textId="77777777" w:rsidR="00AF07F6" w:rsidRPr="00AF07F6" w:rsidRDefault="00AF07F6" w:rsidP="00E47210">
            <w:pPr>
              <w:pStyle w:val="Nincstrkz"/>
              <w:jc w:val="center"/>
            </w:pPr>
            <w:r w:rsidRPr="00AF07F6">
              <w:t>10</w:t>
            </w:r>
          </w:p>
        </w:tc>
      </w:tr>
      <w:tr w:rsidR="00AF07F6" w:rsidRPr="00AF07F6" w14:paraId="23399EEF" w14:textId="77777777" w:rsidTr="00E47210">
        <w:trPr>
          <w:trHeight w:val="454"/>
        </w:trPr>
        <w:tc>
          <w:tcPr>
            <w:tcW w:w="7196" w:type="dxa"/>
            <w:vAlign w:val="center"/>
          </w:tcPr>
          <w:p w14:paraId="2D71719F" w14:textId="77777777" w:rsidR="00AF07F6" w:rsidRPr="00AF07F6" w:rsidRDefault="00AF07F6" w:rsidP="00E47210">
            <w:pPr>
              <w:pStyle w:val="Nincstrkz"/>
              <w:jc w:val="left"/>
            </w:pPr>
            <w:r w:rsidRPr="00AF07F6">
              <w:t>Arany János: Toldi</w:t>
            </w:r>
          </w:p>
        </w:tc>
        <w:tc>
          <w:tcPr>
            <w:tcW w:w="1984" w:type="dxa"/>
            <w:vAlign w:val="center"/>
          </w:tcPr>
          <w:p w14:paraId="7420A3D2" w14:textId="77777777" w:rsidR="00AF07F6" w:rsidRPr="00AF07F6" w:rsidRDefault="00AF07F6" w:rsidP="00E47210">
            <w:pPr>
              <w:pStyle w:val="Nincstrkz"/>
              <w:jc w:val="center"/>
            </w:pPr>
            <w:r w:rsidRPr="00AF07F6">
              <w:t>16</w:t>
            </w:r>
          </w:p>
        </w:tc>
      </w:tr>
      <w:tr w:rsidR="00AF07F6" w:rsidRPr="00AF07F6" w14:paraId="27EDB02F" w14:textId="77777777" w:rsidTr="00E47210">
        <w:trPr>
          <w:trHeight w:val="454"/>
        </w:trPr>
        <w:tc>
          <w:tcPr>
            <w:tcW w:w="7196" w:type="dxa"/>
            <w:vAlign w:val="center"/>
          </w:tcPr>
          <w:p w14:paraId="7493032C" w14:textId="77777777" w:rsidR="00AF07F6" w:rsidRPr="00AF07F6" w:rsidRDefault="00AF07F6" w:rsidP="00E47210">
            <w:pPr>
              <w:pStyle w:val="Nincstrkz"/>
              <w:jc w:val="left"/>
            </w:pPr>
            <w:r w:rsidRPr="00AF07F6">
              <w:t xml:space="preserve">Szeretet, hazaszeretet, szerelem </w:t>
            </w:r>
          </w:p>
        </w:tc>
        <w:tc>
          <w:tcPr>
            <w:tcW w:w="1984" w:type="dxa"/>
            <w:vAlign w:val="center"/>
          </w:tcPr>
          <w:p w14:paraId="46EDB2B5" w14:textId="77777777" w:rsidR="00AF07F6" w:rsidRPr="00AF07F6" w:rsidRDefault="00AF07F6" w:rsidP="00E47210">
            <w:pPr>
              <w:pStyle w:val="Nincstrkz"/>
              <w:jc w:val="center"/>
            </w:pPr>
            <w:r w:rsidRPr="00AF07F6">
              <w:t>11</w:t>
            </w:r>
          </w:p>
        </w:tc>
      </w:tr>
      <w:tr w:rsidR="00AF07F6" w:rsidRPr="00AF07F6" w14:paraId="65FCCFA2" w14:textId="77777777" w:rsidTr="00E47210">
        <w:trPr>
          <w:trHeight w:val="454"/>
        </w:trPr>
        <w:tc>
          <w:tcPr>
            <w:tcW w:w="7196" w:type="dxa"/>
            <w:vAlign w:val="center"/>
          </w:tcPr>
          <w:p w14:paraId="648CBA29" w14:textId="77777777" w:rsidR="00AF07F6" w:rsidRPr="00AF07F6" w:rsidRDefault="00AF07F6" w:rsidP="00E47210">
            <w:pPr>
              <w:pStyle w:val="Nincstrkz"/>
              <w:jc w:val="left"/>
            </w:pPr>
            <w:r w:rsidRPr="00AF07F6">
              <w:t>Prózai nagyepika – ifjúsági regény 2.  - Gárdonyi Géza: Egri csillagok</w:t>
            </w:r>
          </w:p>
        </w:tc>
        <w:tc>
          <w:tcPr>
            <w:tcW w:w="1984" w:type="dxa"/>
            <w:vAlign w:val="center"/>
          </w:tcPr>
          <w:p w14:paraId="05CEB4DA" w14:textId="77777777" w:rsidR="00AF07F6" w:rsidRPr="00AF07F6" w:rsidRDefault="00AF07F6" w:rsidP="00E47210">
            <w:pPr>
              <w:pStyle w:val="Nincstrkz"/>
              <w:jc w:val="center"/>
            </w:pPr>
            <w:r w:rsidRPr="00AF07F6">
              <w:t>12</w:t>
            </w:r>
          </w:p>
        </w:tc>
      </w:tr>
      <w:tr w:rsidR="00AF07F6" w:rsidRPr="00AF07F6" w14:paraId="0A899C0B" w14:textId="77777777" w:rsidTr="00E47210">
        <w:trPr>
          <w:trHeight w:val="454"/>
        </w:trPr>
        <w:tc>
          <w:tcPr>
            <w:tcW w:w="7196" w:type="dxa"/>
            <w:vAlign w:val="center"/>
          </w:tcPr>
          <w:p w14:paraId="2EB65BC9" w14:textId="77777777" w:rsidR="00AF07F6" w:rsidRPr="00AF07F6" w:rsidRDefault="00AF07F6" w:rsidP="00E47210">
            <w:pPr>
              <w:pStyle w:val="Nincstrkz"/>
              <w:jc w:val="left"/>
            </w:pPr>
            <w:r w:rsidRPr="00AF07F6">
              <w:t>Szabadon választott világirodalmi ifjúsági regény</w:t>
            </w:r>
          </w:p>
        </w:tc>
        <w:tc>
          <w:tcPr>
            <w:tcW w:w="1984" w:type="dxa"/>
            <w:vAlign w:val="center"/>
          </w:tcPr>
          <w:p w14:paraId="24EBF102" w14:textId="77777777" w:rsidR="00AF07F6" w:rsidRPr="00AF07F6" w:rsidRDefault="00AF07F6" w:rsidP="00E47210">
            <w:pPr>
              <w:pStyle w:val="Nincstrkz"/>
              <w:jc w:val="center"/>
            </w:pPr>
            <w:r w:rsidRPr="00AF07F6">
              <w:t>5</w:t>
            </w:r>
          </w:p>
        </w:tc>
      </w:tr>
      <w:tr w:rsidR="00AF07F6" w:rsidRPr="00AF07F6" w14:paraId="600FA5C3" w14:textId="77777777" w:rsidTr="00E47210">
        <w:trPr>
          <w:trHeight w:val="454"/>
        </w:trPr>
        <w:tc>
          <w:tcPr>
            <w:tcW w:w="7196" w:type="dxa"/>
            <w:vAlign w:val="center"/>
          </w:tcPr>
          <w:p w14:paraId="5C33FBF4" w14:textId="77777777" w:rsidR="00AF07F6" w:rsidRPr="00AF07F6" w:rsidRDefault="00AF07F6" w:rsidP="00E47210">
            <w:pPr>
              <w:pStyle w:val="Nincstrkz"/>
              <w:jc w:val="left"/>
            </w:pPr>
            <w:r w:rsidRPr="00AF07F6">
              <w:t xml:space="preserve">Szabadon felhasználható órakeret (az órakeret maximum 20%-a) az intézmény saját döntése alapján, felzárkóztatásra, elmélyítésre, tehetséggondozásra, illetve a tanár által választott alkotók, művek tanítására évfolyamonként 14–14 óra </w:t>
            </w:r>
          </w:p>
        </w:tc>
        <w:tc>
          <w:tcPr>
            <w:tcW w:w="1984" w:type="dxa"/>
            <w:vAlign w:val="center"/>
          </w:tcPr>
          <w:p w14:paraId="5155B50D" w14:textId="77777777" w:rsidR="00AF07F6" w:rsidRPr="00AF07F6" w:rsidRDefault="00AF07F6" w:rsidP="00E47210">
            <w:pPr>
              <w:pStyle w:val="Nincstrkz"/>
              <w:jc w:val="center"/>
            </w:pPr>
            <w:r w:rsidRPr="00AF07F6">
              <w:t>28</w:t>
            </w:r>
          </w:p>
        </w:tc>
      </w:tr>
      <w:tr w:rsidR="00AF07F6" w:rsidRPr="00AF07F6" w14:paraId="740CB0E7" w14:textId="77777777" w:rsidTr="00E47210">
        <w:trPr>
          <w:trHeight w:val="454"/>
        </w:trPr>
        <w:tc>
          <w:tcPr>
            <w:tcW w:w="7196" w:type="dxa"/>
            <w:vAlign w:val="center"/>
          </w:tcPr>
          <w:p w14:paraId="53571536" w14:textId="77777777" w:rsidR="00AF07F6" w:rsidRPr="00AF07F6" w:rsidRDefault="00AF07F6" w:rsidP="00E47210">
            <w:pPr>
              <w:pStyle w:val="tblfej"/>
              <w:jc w:val="right"/>
            </w:pPr>
            <w:r w:rsidRPr="00AF07F6">
              <w:t>Összes óraszám:</w:t>
            </w:r>
          </w:p>
        </w:tc>
        <w:tc>
          <w:tcPr>
            <w:tcW w:w="1984" w:type="dxa"/>
            <w:vAlign w:val="center"/>
          </w:tcPr>
          <w:p w14:paraId="4ED59D9F" w14:textId="77777777" w:rsidR="00AF07F6" w:rsidRPr="00AF07F6" w:rsidRDefault="00AF07F6" w:rsidP="00E47210">
            <w:pPr>
              <w:pStyle w:val="Nincstrkz"/>
              <w:jc w:val="center"/>
            </w:pPr>
            <w:r w:rsidRPr="005142E7">
              <w:rPr>
                <w:b/>
                <w:bCs/>
              </w:rPr>
              <w:t>136</w:t>
            </w:r>
          </w:p>
        </w:tc>
      </w:tr>
    </w:tbl>
    <w:p w14:paraId="22872BA6" w14:textId="470213F5" w:rsidR="00680C6C" w:rsidRDefault="00680C6C" w:rsidP="00680C6C">
      <w:pPr>
        <w:pStyle w:val="Cmsor2"/>
      </w:pPr>
      <w:bookmarkStart w:id="15" w:name="_Toc44762515"/>
      <w:r w:rsidRPr="00680C6C">
        <w:t>5. évfolyam</w:t>
      </w:r>
      <w:bookmarkEnd w:id="15"/>
    </w:p>
    <w:p w14:paraId="63D2ABF8" w14:textId="1087C993" w:rsidR="007B1FEF" w:rsidRDefault="007B1FEF" w:rsidP="007B1FEF">
      <w:pPr>
        <w:pStyle w:val="Alcm"/>
      </w:pPr>
      <w:r w:rsidRPr="783AA11C">
        <w:t>Irodalom: 34 hét, heti 2 óra, összesen 68 óra (54 óra + 14 óra szabadon felhasználható)</w:t>
      </w:r>
    </w:p>
    <w:p w14:paraId="51F0AF50" w14:textId="77777777" w:rsidR="005142E7" w:rsidRPr="005142E7" w:rsidRDefault="005142E7" w:rsidP="005142E7">
      <w:pPr>
        <w:pStyle w:val="Cmsor4"/>
      </w:pPr>
      <w:r w:rsidRPr="005142E7">
        <w:t>Kötelező olvasmányok:</w:t>
      </w:r>
    </w:p>
    <w:p w14:paraId="198262F0" w14:textId="77777777" w:rsidR="005142E7" w:rsidRPr="0000619D" w:rsidRDefault="005142E7" w:rsidP="005142E7">
      <w:pPr>
        <w:pStyle w:val="Listaszerbekezds"/>
      </w:pPr>
      <w:r w:rsidRPr="0000619D">
        <w:t>Petőfi Sándor: János vitéz</w:t>
      </w:r>
    </w:p>
    <w:p w14:paraId="3A1A409E" w14:textId="77777777" w:rsidR="005142E7" w:rsidRPr="0000619D" w:rsidRDefault="005142E7" w:rsidP="005142E7">
      <w:pPr>
        <w:pStyle w:val="Listaszerbekezds"/>
      </w:pPr>
      <w:r w:rsidRPr="0000619D">
        <w:t>Molnár Ferenc: A Pál utcai fiúk</w:t>
      </w:r>
    </w:p>
    <w:p w14:paraId="1C2DC66A" w14:textId="77777777" w:rsidR="005142E7" w:rsidRPr="0000619D" w:rsidRDefault="005142E7" w:rsidP="005142E7">
      <w:pPr>
        <w:pStyle w:val="Listaszerbekezds"/>
      </w:pPr>
      <w:r w:rsidRPr="0000619D">
        <w:t>Választható magyar ifjúsági vagy meseregény (a táblázatban felsorolt művek közül a szaktanár jelöli ki)</w:t>
      </w:r>
    </w:p>
    <w:p w14:paraId="2321A242" w14:textId="77777777" w:rsidR="005142E7" w:rsidRPr="005142E7" w:rsidRDefault="005142E7" w:rsidP="005142E7">
      <w:pPr>
        <w:pStyle w:val="Cmsor4"/>
      </w:pPr>
      <w:r w:rsidRPr="005142E7">
        <w:t>Memoriterek:</w:t>
      </w:r>
    </w:p>
    <w:p w14:paraId="5C5A77F8" w14:textId="77777777" w:rsidR="005142E7" w:rsidRPr="00CE6636" w:rsidRDefault="005142E7" w:rsidP="005142E7">
      <w:pPr>
        <w:pStyle w:val="Listaszerbekezds"/>
      </w:pPr>
      <w:r w:rsidRPr="00CE6636">
        <w:t>Weöres Sándor: Ó, ha cinke volnék</w:t>
      </w:r>
    </w:p>
    <w:p w14:paraId="15B95590" w14:textId="77777777" w:rsidR="005142E7" w:rsidRPr="00CE6636" w:rsidRDefault="005142E7" w:rsidP="005142E7">
      <w:pPr>
        <w:pStyle w:val="Listaszerbekezds"/>
      </w:pPr>
      <w:r w:rsidRPr="00CE6636">
        <w:t>Petőfi Sándor: János vitéz (részletek)</w:t>
      </w:r>
    </w:p>
    <w:p w14:paraId="02144172" w14:textId="77777777" w:rsidR="005142E7" w:rsidRPr="00CE6636" w:rsidRDefault="005142E7" w:rsidP="005142E7">
      <w:pPr>
        <w:pStyle w:val="Listaszerbekezds"/>
        <w:rPr>
          <w:color w:val="000000" w:themeColor="text1"/>
        </w:rPr>
      </w:pPr>
      <w:r w:rsidRPr="00CE6636">
        <w:rPr>
          <w:color w:val="000000" w:themeColor="text1"/>
        </w:rPr>
        <w:t>Csokonai Vitéz Mihály: Tartózkodó kérelem</w:t>
      </w:r>
    </w:p>
    <w:p w14:paraId="5E1F5481" w14:textId="77777777" w:rsidR="005142E7" w:rsidRPr="00CE6636" w:rsidRDefault="005142E7" w:rsidP="005142E7">
      <w:pPr>
        <w:pStyle w:val="Listaszerbekezds"/>
        <w:rPr>
          <w:color w:val="000000" w:themeColor="text1"/>
        </w:rPr>
      </w:pPr>
      <w:r w:rsidRPr="00CE6636">
        <w:rPr>
          <w:color w:val="000000" w:themeColor="text1"/>
        </w:rPr>
        <w:t>Arany János: Rege a csodaszarvasról (részlet)</w:t>
      </w:r>
    </w:p>
    <w:p w14:paraId="72F9CB81" w14:textId="0C1324E9" w:rsidR="005142E7" w:rsidRDefault="005142E7" w:rsidP="005142E7">
      <w:pPr>
        <w:pStyle w:val="Listaszerbekezds"/>
        <w:rPr>
          <w:color w:val="000000" w:themeColor="text1"/>
        </w:rPr>
      </w:pPr>
      <w:r w:rsidRPr="00CE6636">
        <w:rPr>
          <w:color w:val="000000" w:themeColor="text1"/>
        </w:rPr>
        <w:t>Arany János: Családi kör (részlet)</w:t>
      </w:r>
    </w:p>
    <w:p w14:paraId="557BC7D9" w14:textId="77777777" w:rsidR="005142E7" w:rsidRPr="00CE6636" w:rsidRDefault="005142E7" w:rsidP="00021BB2">
      <w:pPr>
        <w:pStyle w:val="Listaszerbekezds"/>
        <w:numPr>
          <w:ilvl w:val="0"/>
          <w:numId w:val="0"/>
        </w:numPr>
        <w:ind w:left="720"/>
        <w:rPr>
          <w:color w:val="000000" w:themeColor="text1"/>
        </w:rPr>
      </w:pPr>
    </w:p>
    <w:tbl>
      <w:tblPr>
        <w:tblStyle w:val="Rcsostblzat"/>
        <w:tblW w:w="9067" w:type="dxa"/>
        <w:tblLayout w:type="fixed"/>
        <w:tblLook w:val="04A0" w:firstRow="1" w:lastRow="0" w:firstColumn="1" w:lastColumn="0" w:noHBand="0" w:noVBand="1"/>
      </w:tblPr>
      <w:tblGrid>
        <w:gridCol w:w="4390"/>
        <w:gridCol w:w="4677"/>
      </w:tblGrid>
      <w:tr w:rsidR="00680C6C" w:rsidRPr="00CE6636" w14:paraId="3EEAD9AB" w14:textId="77777777" w:rsidTr="00021BB2">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7804A1" w14:textId="652308BD" w:rsidR="00680C6C" w:rsidRPr="007B1FEF" w:rsidRDefault="00066277" w:rsidP="00021BB2">
            <w:pPr>
              <w:pStyle w:val="tblfej"/>
              <w:keepNext/>
            </w:pPr>
            <w:r w:rsidRPr="007B1FEF">
              <w:lastRenderedPageBreak/>
              <w:t>Törzsanyag (óraszám 80%-a)</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ABA54" w14:textId="59FEFF77" w:rsidR="00680C6C" w:rsidRPr="007B1FEF" w:rsidRDefault="00066277" w:rsidP="00021BB2">
            <w:pPr>
              <w:pStyle w:val="tblfej"/>
              <w:keepNext/>
            </w:pPr>
            <w:r w:rsidRPr="007B1FEF">
              <w:t>Ajánlott művek (óraszám 20%-a)</w:t>
            </w:r>
          </w:p>
        </w:tc>
      </w:tr>
      <w:tr w:rsidR="00680C6C" w:rsidRPr="00CE6636" w14:paraId="5EA0FAB1" w14:textId="77777777" w:rsidTr="008D2561">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2AD54F4" w14:textId="44F27BC5" w:rsidR="00680C6C" w:rsidRPr="007B1FEF" w:rsidRDefault="00680C6C" w:rsidP="00066277">
            <w:pPr>
              <w:pStyle w:val="Cmsor3"/>
              <w:outlineLvl w:val="2"/>
            </w:pPr>
            <w:bookmarkStart w:id="16" w:name="_Toc44762516"/>
            <w:r w:rsidRPr="007B1FEF">
              <w:t xml:space="preserve">I. </w:t>
            </w:r>
            <w:r w:rsidRPr="00066277">
              <w:t>Család</w:t>
            </w:r>
            <w:r w:rsidRPr="007B1FEF">
              <w:t>, otthon, nemzet – 18 óra</w:t>
            </w:r>
            <w:bookmarkEnd w:id="16"/>
            <w:r w:rsidRPr="007B1FEF">
              <w:t xml:space="preserve"> </w:t>
            </w:r>
          </w:p>
        </w:tc>
      </w:tr>
      <w:tr w:rsidR="00680C6C" w:rsidRPr="00CE6636" w14:paraId="6EF39F56"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BE4146" w14:textId="77777777" w:rsidR="00680C6C" w:rsidRPr="007B1FEF" w:rsidRDefault="00680C6C" w:rsidP="000C4AAB">
            <w:pPr>
              <w:pStyle w:val="Nincstrkz"/>
              <w:spacing w:line="276" w:lineRule="auto"/>
              <w:jc w:val="left"/>
            </w:pPr>
            <w:r w:rsidRPr="007B1FEF">
              <w:t>Weöres Sándor: Ó, ha cinke volnék</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A0D0D" w14:textId="29887FFF" w:rsidR="00680C6C" w:rsidRPr="007B1FEF" w:rsidRDefault="00680C6C" w:rsidP="000C4AAB">
            <w:pPr>
              <w:pStyle w:val="Nincstrkz"/>
              <w:spacing w:line="276" w:lineRule="auto"/>
              <w:jc w:val="left"/>
            </w:pPr>
            <w:r w:rsidRPr="007B1FEF">
              <w:t>Nemes Nagy Ágnes: Bors néni könyve - részletek</w:t>
            </w:r>
          </w:p>
        </w:tc>
      </w:tr>
      <w:tr w:rsidR="00680C6C" w:rsidRPr="00CE6636" w14:paraId="5FFE7594"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33809" w14:textId="77777777" w:rsidR="000C4AAB" w:rsidRDefault="00680C6C" w:rsidP="000C4AAB">
            <w:pPr>
              <w:pStyle w:val="Nincstrkz"/>
              <w:spacing w:line="276" w:lineRule="auto"/>
              <w:jc w:val="left"/>
            </w:pPr>
            <w:r w:rsidRPr="007B1FEF">
              <w:t xml:space="preserve">Petőfi Sándor: </w:t>
            </w:r>
          </w:p>
          <w:p w14:paraId="13348A80" w14:textId="518E3E92" w:rsidR="00680C6C" w:rsidRPr="007B1FEF" w:rsidRDefault="00680C6C" w:rsidP="000C4AAB">
            <w:pPr>
              <w:pStyle w:val="Nincstrkz"/>
              <w:numPr>
                <w:ilvl w:val="0"/>
                <w:numId w:val="27"/>
              </w:numPr>
              <w:spacing w:line="276" w:lineRule="auto"/>
              <w:jc w:val="left"/>
            </w:pPr>
            <w:r w:rsidRPr="007B1FEF">
              <w:t>Egy estém otthon</w:t>
            </w:r>
          </w:p>
          <w:p w14:paraId="61B20579" w14:textId="44C8E834" w:rsidR="00680C6C" w:rsidRPr="007B1FEF" w:rsidRDefault="00680C6C" w:rsidP="000C4AAB">
            <w:pPr>
              <w:pStyle w:val="Nincstrkz"/>
              <w:numPr>
                <w:ilvl w:val="0"/>
                <w:numId w:val="27"/>
              </w:numPr>
              <w:spacing w:line="276" w:lineRule="auto"/>
              <w:jc w:val="left"/>
            </w:pPr>
            <w:r w:rsidRPr="007B1FEF">
              <w:t>Füstbe ment terv</w:t>
            </w:r>
          </w:p>
          <w:p w14:paraId="0588DCE9" w14:textId="70B2EEB8" w:rsidR="00680C6C" w:rsidRPr="007B1FEF" w:rsidRDefault="00680C6C" w:rsidP="000C4AAB">
            <w:pPr>
              <w:pStyle w:val="Nincstrkz"/>
              <w:numPr>
                <w:ilvl w:val="0"/>
                <w:numId w:val="27"/>
              </w:numPr>
              <w:spacing w:line="276" w:lineRule="auto"/>
              <w:jc w:val="left"/>
            </w:pPr>
            <w:r w:rsidRPr="007B1FEF">
              <w:t>Magyar vagyok</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F83F9" w14:textId="77777777" w:rsidR="00680C6C" w:rsidRPr="007B1FEF" w:rsidRDefault="00680C6C" w:rsidP="000C4AAB">
            <w:pPr>
              <w:pStyle w:val="Nincstrkz"/>
              <w:spacing w:line="276" w:lineRule="auto"/>
              <w:jc w:val="left"/>
            </w:pPr>
            <w:r w:rsidRPr="007B1FEF">
              <w:t xml:space="preserve">Móra: Csalóka Péter </w:t>
            </w:r>
          </w:p>
          <w:p w14:paraId="7313F72D" w14:textId="1E335025" w:rsidR="00680C6C" w:rsidRPr="007B1FEF" w:rsidRDefault="00680C6C" w:rsidP="000C4AAB">
            <w:pPr>
              <w:pStyle w:val="Nincstrkz"/>
              <w:spacing w:line="276" w:lineRule="auto"/>
              <w:jc w:val="left"/>
            </w:pPr>
            <w:r w:rsidRPr="007B1FEF">
              <w:t>Petőfi Sándor: Arany Lacinak</w:t>
            </w:r>
          </w:p>
        </w:tc>
      </w:tr>
      <w:tr w:rsidR="00680C6C" w:rsidRPr="00CE6636" w14:paraId="7E12FC63"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18EE6" w14:textId="77777777" w:rsidR="00680C6C" w:rsidRPr="007B1FEF" w:rsidRDefault="00680C6C" w:rsidP="000C4AAB">
            <w:pPr>
              <w:pStyle w:val="Nincstrkz"/>
              <w:spacing w:line="276" w:lineRule="auto"/>
              <w:jc w:val="left"/>
            </w:pPr>
            <w:r w:rsidRPr="007B1FEF">
              <w:t>Arany János: Családi kör</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3E91E" w14:textId="77777777" w:rsidR="00680C6C" w:rsidRPr="007B1FEF" w:rsidRDefault="00680C6C" w:rsidP="000C4AAB">
            <w:pPr>
              <w:pStyle w:val="Nincstrkz"/>
              <w:spacing w:line="276" w:lineRule="auto"/>
              <w:jc w:val="left"/>
            </w:pPr>
            <w:r w:rsidRPr="007B1FEF">
              <w:t>Ágh István: Virágosat álmodtam</w:t>
            </w:r>
          </w:p>
        </w:tc>
      </w:tr>
      <w:tr w:rsidR="00680C6C" w:rsidRPr="00CE6636" w14:paraId="663134A4"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94FA9" w14:textId="77777777" w:rsidR="00680C6C" w:rsidRPr="007B1FEF" w:rsidRDefault="00680C6C" w:rsidP="000C4AAB">
            <w:pPr>
              <w:pStyle w:val="Nincstrkz"/>
              <w:spacing w:line="276" w:lineRule="auto"/>
              <w:jc w:val="left"/>
            </w:pPr>
            <w:r w:rsidRPr="007B1FEF">
              <w:t>Kányádi Sándor: Nagyanyó-kenyér</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1DD3D" w14:textId="77777777" w:rsidR="00680C6C" w:rsidRPr="007B1FEF" w:rsidRDefault="00680C6C" w:rsidP="000C4AAB">
            <w:pPr>
              <w:pStyle w:val="Nincstrkz"/>
              <w:spacing w:line="276" w:lineRule="auto"/>
              <w:jc w:val="left"/>
            </w:pPr>
            <w:r w:rsidRPr="007B1FEF">
              <w:t>Kányádi Sándor: Befagyott a Nyárád</w:t>
            </w:r>
          </w:p>
        </w:tc>
      </w:tr>
      <w:tr w:rsidR="00680C6C" w:rsidRPr="00CE6636" w14:paraId="48771167"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2284B" w14:textId="31DC0F76" w:rsidR="00680C6C" w:rsidRPr="007B1FEF" w:rsidRDefault="000B50CD" w:rsidP="000C4AAB">
            <w:pPr>
              <w:pStyle w:val="Nincstrkz"/>
              <w:spacing w:line="276" w:lineRule="auto"/>
              <w:jc w:val="left"/>
            </w:pPr>
            <w:r w:rsidRPr="007B1FEF">
              <w:t>Fehérlófia</w:t>
            </w:r>
          </w:p>
        </w:tc>
        <w:tc>
          <w:tcPr>
            <w:tcW w:w="4677" w:type="dxa"/>
            <w:vMerge w:val="restart"/>
            <w:tcBorders>
              <w:top w:val="single" w:sz="4" w:space="0" w:color="auto"/>
              <w:left w:val="single" w:sz="4" w:space="0" w:color="auto"/>
              <w:right w:val="single" w:sz="4" w:space="0" w:color="auto"/>
            </w:tcBorders>
            <w:shd w:val="clear" w:color="auto" w:fill="FFFFFF" w:themeFill="background1"/>
            <w:vAlign w:val="center"/>
          </w:tcPr>
          <w:p w14:paraId="2140A7EE" w14:textId="77777777" w:rsidR="00680C6C" w:rsidRPr="007B1FEF" w:rsidRDefault="00680C6C" w:rsidP="000C4AAB">
            <w:pPr>
              <w:pStyle w:val="Nincstrkz"/>
              <w:spacing w:line="276" w:lineRule="auto"/>
              <w:jc w:val="left"/>
            </w:pPr>
            <w:r w:rsidRPr="007B1FEF">
              <w:t>Tündérszép Ilona és Árgyélus</w:t>
            </w:r>
          </w:p>
        </w:tc>
      </w:tr>
      <w:tr w:rsidR="00680C6C" w:rsidRPr="00CE6636" w14:paraId="51FB4F33"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38240" w14:textId="77777777" w:rsidR="00680C6C" w:rsidRPr="007B1FEF" w:rsidRDefault="00680C6C" w:rsidP="000C4AAB">
            <w:pPr>
              <w:pStyle w:val="Nincstrkz"/>
              <w:spacing w:line="276" w:lineRule="auto"/>
              <w:jc w:val="left"/>
            </w:pPr>
            <w:r w:rsidRPr="007B1FEF">
              <w:t>Az égig érő fa (magyar népmese)</w:t>
            </w:r>
          </w:p>
        </w:tc>
        <w:tc>
          <w:tcPr>
            <w:tcW w:w="4677" w:type="dxa"/>
            <w:vMerge/>
            <w:vAlign w:val="center"/>
            <w:hideMark/>
          </w:tcPr>
          <w:p w14:paraId="25087EF5" w14:textId="77777777" w:rsidR="00680C6C" w:rsidRPr="007B1FEF" w:rsidRDefault="00680C6C" w:rsidP="000C4AAB">
            <w:pPr>
              <w:pStyle w:val="Nincstrkz"/>
              <w:spacing w:line="276" w:lineRule="auto"/>
              <w:jc w:val="left"/>
            </w:pPr>
          </w:p>
        </w:tc>
      </w:tr>
      <w:tr w:rsidR="00680C6C" w:rsidRPr="00CE6636" w14:paraId="2F8EB923"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A3B55" w14:textId="77777777" w:rsidR="00680C6C" w:rsidRPr="007B1FEF" w:rsidRDefault="00680C6C" w:rsidP="000C4AAB">
            <w:pPr>
              <w:pStyle w:val="Nincstrkz"/>
              <w:spacing w:line="276" w:lineRule="auto"/>
              <w:jc w:val="left"/>
            </w:pPr>
            <w:r w:rsidRPr="007B1FEF">
              <w:t>Arany János: Rege a csodaszarvasról</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3039E" w14:textId="77777777" w:rsidR="00680C6C" w:rsidRPr="007B1FEF" w:rsidRDefault="00680C6C" w:rsidP="000C4AAB">
            <w:pPr>
              <w:pStyle w:val="Nincstrkz"/>
              <w:spacing w:line="276" w:lineRule="auto"/>
              <w:jc w:val="left"/>
            </w:pPr>
            <w:r w:rsidRPr="007B1FEF">
              <w:t>Attila földje (népmese)</w:t>
            </w:r>
          </w:p>
        </w:tc>
      </w:tr>
      <w:tr w:rsidR="00680C6C" w:rsidRPr="00CE6636" w14:paraId="3F1C0EF8"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35284" w14:textId="4E6A33C4" w:rsidR="00680C6C" w:rsidRPr="007B1FEF" w:rsidRDefault="00680C6C" w:rsidP="000C4AAB">
            <w:pPr>
              <w:pStyle w:val="Nincstrkz"/>
              <w:spacing w:line="276" w:lineRule="auto"/>
              <w:jc w:val="left"/>
            </w:pPr>
            <w:r w:rsidRPr="007B1FEF">
              <w:t xml:space="preserve">Görög mítosz: Daidalosz és Ikarosz </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E17396" w14:textId="77777777" w:rsidR="00680C6C" w:rsidRPr="007B1FEF" w:rsidRDefault="00680C6C" w:rsidP="000C4AAB">
            <w:pPr>
              <w:pStyle w:val="Nincstrkz"/>
              <w:spacing w:line="276" w:lineRule="auto"/>
              <w:jc w:val="left"/>
            </w:pPr>
          </w:p>
        </w:tc>
      </w:tr>
      <w:tr w:rsidR="00680C6C" w:rsidRPr="00CE6636" w14:paraId="267BD1C3" w14:textId="77777777" w:rsidTr="000C4AAB">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712E4" w14:textId="77777777" w:rsidR="00680C6C" w:rsidRPr="007B1FEF" w:rsidRDefault="00680C6C" w:rsidP="000C4AAB">
            <w:pPr>
              <w:pStyle w:val="Nincstrkz"/>
              <w:spacing w:line="276" w:lineRule="auto"/>
              <w:jc w:val="left"/>
            </w:pPr>
            <w:r w:rsidRPr="007B1FEF">
              <w:t>Bibliai történetek</w:t>
            </w:r>
          </w:p>
          <w:p w14:paraId="1D1C83A8" w14:textId="698EF742" w:rsidR="00680C6C" w:rsidRPr="007B1FEF" w:rsidRDefault="00680C6C" w:rsidP="000C4AAB">
            <w:pPr>
              <w:pStyle w:val="Nincstrkz"/>
              <w:numPr>
                <w:ilvl w:val="0"/>
                <w:numId w:val="28"/>
              </w:numPr>
              <w:spacing w:line="276" w:lineRule="auto"/>
              <w:jc w:val="left"/>
            </w:pPr>
            <w:r w:rsidRPr="007B1FEF">
              <w:t>A világ teremtése</w:t>
            </w:r>
          </w:p>
          <w:p w14:paraId="69F37ACD" w14:textId="2CB08C4C" w:rsidR="00680C6C" w:rsidRPr="007B1FEF" w:rsidRDefault="00680C6C" w:rsidP="000C4AAB">
            <w:pPr>
              <w:pStyle w:val="Nincstrkz"/>
              <w:numPr>
                <w:ilvl w:val="0"/>
                <w:numId w:val="28"/>
              </w:numPr>
              <w:spacing w:line="276" w:lineRule="auto"/>
              <w:jc w:val="left"/>
            </w:pPr>
            <w:r w:rsidRPr="007B1FEF">
              <w:t xml:space="preserve">Noé, </w:t>
            </w:r>
          </w:p>
          <w:p w14:paraId="3CBB0235" w14:textId="3CE0CCF7" w:rsidR="00680C6C" w:rsidRPr="007B1FEF" w:rsidRDefault="00680C6C" w:rsidP="000C4AAB">
            <w:pPr>
              <w:pStyle w:val="Nincstrkz"/>
              <w:numPr>
                <w:ilvl w:val="0"/>
                <w:numId w:val="28"/>
              </w:numPr>
              <w:spacing w:line="276" w:lineRule="auto"/>
              <w:jc w:val="left"/>
            </w:pPr>
            <w:r w:rsidRPr="007B1FEF">
              <w:t xml:space="preserve">Jézus születése, </w:t>
            </w:r>
          </w:p>
          <w:p w14:paraId="6D508F22" w14:textId="2F8CD8DD" w:rsidR="00680C6C" w:rsidRPr="007B1FEF" w:rsidRDefault="00680C6C" w:rsidP="000C4AAB">
            <w:pPr>
              <w:pStyle w:val="Nincstrkz"/>
              <w:numPr>
                <w:ilvl w:val="0"/>
                <w:numId w:val="28"/>
              </w:numPr>
              <w:spacing w:line="276" w:lineRule="auto"/>
              <w:jc w:val="left"/>
            </w:pPr>
            <w:r w:rsidRPr="007B1FEF">
              <w:t>A betlehemi királyok</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FEA10" w14:textId="77777777" w:rsidR="00680C6C" w:rsidRPr="007B1FEF" w:rsidRDefault="00680C6C" w:rsidP="00B11710">
            <w:pPr>
              <w:pStyle w:val="Nincstrkz"/>
              <w:spacing w:line="276" w:lineRule="auto"/>
              <w:jc w:val="left"/>
            </w:pPr>
            <w:r w:rsidRPr="007B1FEF">
              <w:t>Az Édenkert története</w:t>
            </w:r>
          </w:p>
          <w:p w14:paraId="1A133212" w14:textId="77777777" w:rsidR="00680C6C" w:rsidRPr="007B1FEF" w:rsidRDefault="00680C6C" w:rsidP="00B11710">
            <w:pPr>
              <w:pStyle w:val="Nincstrkz"/>
              <w:spacing w:line="276" w:lineRule="auto"/>
              <w:jc w:val="left"/>
            </w:pPr>
            <w:r w:rsidRPr="007B1FEF">
              <w:t>József Attila: Betlehemi királyok</w:t>
            </w:r>
          </w:p>
          <w:p w14:paraId="6D74903D" w14:textId="77777777" w:rsidR="00680C6C" w:rsidRPr="007B1FEF" w:rsidRDefault="00680C6C" w:rsidP="00B11710">
            <w:pPr>
              <w:pStyle w:val="Nincstrkz"/>
              <w:spacing w:line="276" w:lineRule="auto"/>
              <w:jc w:val="left"/>
            </w:pPr>
            <w:r w:rsidRPr="007B1FEF">
              <w:t xml:space="preserve">Jókai Mór: Melyiket a kilenc közül? </w:t>
            </w:r>
          </w:p>
          <w:p w14:paraId="2BCE5ABD" w14:textId="77777777" w:rsidR="00680C6C" w:rsidRPr="007B1FEF" w:rsidRDefault="00680C6C" w:rsidP="00B11710">
            <w:pPr>
              <w:pStyle w:val="Nincstrkz"/>
              <w:spacing w:line="276" w:lineRule="auto"/>
              <w:jc w:val="left"/>
            </w:pPr>
            <w:r w:rsidRPr="007B1FEF">
              <w:t xml:space="preserve">Dávid és Góliát, további bibliai történetek </w:t>
            </w:r>
          </w:p>
        </w:tc>
      </w:tr>
      <w:tr w:rsidR="00680C6C" w:rsidRPr="00CE6636" w14:paraId="1F57D062" w14:textId="77777777" w:rsidTr="00AE7E5D">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186DF6" w14:textId="77777777" w:rsidR="00680C6C" w:rsidRPr="007B1FEF" w:rsidRDefault="00680C6C" w:rsidP="000C4AAB">
            <w:pPr>
              <w:pStyle w:val="Cmsor4"/>
              <w:keepNext w:val="0"/>
              <w:outlineLvl w:val="3"/>
            </w:pPr>
            <w:r w:rsidRPr="007B1FEF">
              <w:t>Fejlesztési feladatok és ismeretek</w:t>
            </w:r>
          </w:p>
          <w:p w14:paraId="0F3F51B5" w14:textId="77777777" w:rsidR="00680C6C" w:rsidRPr="00F15A8C" w:rsidRDefault="00680C6C" w:rsidP="00F15A8C">
            <w:pPr>
              <w:pStyle w:val="Listaszerbekezds"/>
            </w:pPr>
            <w:r w:rsidRPr="00F15A8C">
              <w:t>A családi és baráti kapcsolatok sokféleségének megismerése irodalmi szövegek által</w:t>
            </w:r>
          </w:p>
          <w:p w14:paraId="0B2E5058" w14:textId="77777777" w:rsidR="00680C6C" w:rsidRPr="00F15A8C" w:rsidRDefault="00680C6C" w:rsidP="00F15A8C">
            <w:pPr>
              <w:pStyle w:val="Listaszerbekezds"/>
            </w:pPr>
            <w:r w:rsidRPr="00F15A8C">
              <w:t>Különböző korokban keletkezett, különböző műfajú szövegek tematikus rokonságának, problémafelvetéseinek tanulmányozása</w:t>
            </w:r>
          </w:p>
          <w:p w14:paraId="0ACCED4E" w14:textId="77777777" w:rsidR="00680C6C" w:rsidRPr="00F15A8C" w:rsidRDefault="00680C6C" w:rsidP="00F15A8C">
            <w:pPr>
              <w:pStyle w:val="Listaszerbekezds"/>
            </w:pPr>
            <w:r w:rsidRPr="00F15A8C">
              <w:t>A korábban megismert műfajokhoz (pl. mese, monda) kapcsolódó elemzési szempontok alkalmazása hasonló témájú szövegekben</w:t>
            </w:r>
          </w:p>
          <w:p w14:paraId="72B878B0" w14:textId="77777777" w:rsidR="00680C6C" w:rsidRPr="00F15A8C" w:rsidRDefault="00680C6C" w:rsidP="00F15A8C">
            <w:pPr>
              <w:pStyle w:val="Listaszerbekezds"/>
            </w:pPr>
            <w:r w:rsidRPr="00F15A8C">
              <w:t>Személyes vélemény megfogalmazása a szövegekben felvetett problémákról, azok személyes élethelyzethez kapcsolása</w:t>
            </w:r>
          </w:p>
          <w:p w14:paraId="29FAF059" w14:textId="77777777" w:rsidR="00680C6C" w:rsidRPr="007B1FEF" w:rsidRDefault="00680C6C" w:rsidP="000C4AAB">
            <w:pPr>
              <w:pStyle w:val="Cmsor4"/>
              <w:keepNext w:val="0"/>
              <w:outlineLvl w:val="3"/>
            </w:pPr>
            <w:r w:rsidRPr="007B1FEF">
              <w:t>Fogalmak</w:t>
            </w:r>
          </w:p>
          <w:p w14:paraId="1AE35C47" w14:textId="77777777" w:rsidR="00680C6C" w:rsidRPr="007B1FEF" w:rsidRDefault="00680C6C" w:rsidP="00F15A8C">
            <w:pPr>
              <w:spacing w:line="276" w:lineRule="auto"/>
            </w:pPr>
            <w:r w:rsidRPr="007B1FEF">
              <w:t>népmese, mese, mesealak, meseformálás, meseszám, kaland, motívum, monda, rege, mítosz, valamint a témakörhöz választott szövegek elemzéséhez kapcsolódó fogalmak: hagyomány, nemzeti hagyomány, nemzeti kultúra, hazaszeretet, eredetmonda, dal, életkép, idill, lírai én</w:t>
            </w:r>
          </w:p>
        </w:tc>
      </w:tr>
      <w:tr w:rsidR="00680C6C" w:rsidRPr="00CE6636" w14:paraId="288431EB" w14:textId="77777777" w:rsidTr="00066277">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06E2091C" w14:textId="3234E400" w:rsidR="00680C6C" w:rsidRPr="008D2561" w:rsidRDefault="00680C6C" w:rsidP="00066277">
            <w:pPr>
              <w:pStyle w:val="Cmsor3"/>
              <w:outlineLvl w:val="2"/>
            </w:pPr>
            <w:bookmarkStart w:id="17" w:name="_Toc44762517"/>
            <w:r w:rsidRPr="008D2561">
              <w:t>Petőfi Sándor: János vitéz – 14 óra</w:t>
            </w:r>
            <w:bookmarkEnd w:id="17"/>
            <w:r w:rsidRPr="008D2561">
              <w:t xml:space="preserve"> </w:t>
            </w:r>
          </w:p>
        </w:tc>
      </w:tr>
      <w:tr w:rsidR="00680C6C" w:rsidRPr="00CE6636" w14:paraId="440DB228" w14:textId="77777777" w:rsidTr="00AE7E5D">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BC76E" w14:textId="77777777" w:rsidR="00680C6C" w:rsidRPr="000C4AAB" w:rsidRDefault="00680C6C" w:rsidP="008E0772">
            <w:pPr>
              <w:pStyle w:val="Cmsor4"/>
              <w:keepNext w:val="0"/>
              <w:outlineLvl w:val="3"/>
            </w:pPr>
            <w:r w:rsidRPr="000C4AAB">
              <w:t>Fejlesztési feladatok és ismeretek</w:t>
            </w:r>
          </w:p>
          <w:p w14:paraId="119EB69B" w14:textId="77777777" w:rsidR="00680C6C" w:rsidRPr="00896D3D" w:rsidRDefault="00680C6C" w:rsidP="00896D3D">
            <w:pPr>
              <w:pStyle w:val="Listaszerbekezds"/>
            </w:pPr>
            <w:r w:rsidRPr="00F15A8C">
              <w:t xml:space="preserve">A </w:t>
            </w:r>
            <w:r w:rsidRPr="00896D3D">
              <w:t>mű szövegének közös órai feldolgozása</w:t>
            </w:r>
          </w:p>
          <w:p w14:paraId="10D024AA" w14:textId="77777777" w:rsidR="00680C6C" w:rsidRPr="00896D3D" w:rsidRDefault="00680C6C" w:rsidP="00896D3D">
            <w:pPr>
              <w:pStyle w:val="Listaszerbekezds"/>
            </w:pPr>
            <w:r w:rsidRPr="00896D3D">
              <w:lastRenderedPageBreak/>
              <w:t>A mű cselekményének megismerése, fő fordulópontjainak értelmezése</w:t>
            </w:r>
          </w:p>
          <w:p w14:paraId="1C1B44C2" w14:textId="77777777" w:rsidR="00680C6C" w:rsidRPr="00896D3D" w:rsidRDefault="00680C6C" w:rsidP="00896D3D">
            <w:pPr>
              <w:pStyle w:val="Listaszerbekezds"/>
            </w:pPr>
            <w:r w:rsidRPr="00896D3D">
              <w:t>A költői szöveg részletének és más médiumbeli megjelenítésének (rajzfilm, színmű, illusztráció, stb.) összehasonlítása</w:t>
            </w:r>
          </w:p>
          <w:p w14:paraId="5D298664" w14:textId="77777777" w:rsidR="00680C6C" w:rsidRPr="00896D3D" w:rsidRDefault="00680C6C" w:rsidP="00896D3D">
            <w:pPr>
              <w:pStyle w:val="Listaszerbekezds"/>
            </w:pPr>
            <w:r w:rsidRPr="00896D3D">
              <w:t>A szöveg néhány részletében a poétikai eszközök felismerése, szerepük értelmezése: verselés, szóképek, alakzatok</w:t>
            </w:r>
          </w:p>
          <w:p w14:paraId="1D1581D9" w14:textId="77777777" w:rsidR="00680C6C" w:rsidRPr="00896D3D" w:rsidRDefault="00680C6C" w:rsidP="00896D3D">
            <w:pPr>
              <w:pStyle w:val="Listaszerbekezds"/>
            </w:pPr>
            <w:r w:rsidRPr="00896D3D">
              <w:t>Alapvető verstani és műfaji fogalmak megismerése, alkalmazása a mű bemutatásakor</w:t>
            </w:r>
          </w:p>
          <w:p w14:paraId="5D231B4D" w14:textId="77777777" w:rsidR="00680C6C" w:rsidRPr="000C4AAB" w:rsidRDefault="00680C6C" w:rsidP="008E0772">
            <w:pPr>
              <w:pStyle w:val="Cmsor4"/>
              <w:keepNext w:val="0"/>
              <w:outlineLvl w:val="3"/>
            </w:pPr>
            <w:r w:rsidRPr="000C4AAB">
              <w:t>Fogalmak</w:t>
            </w:r>
          </w:p>
          <w:p w14:paraId="26DB3F07" w14:textId="77777777" w:rsidR="00680C6C" w:rsidRPr="00CE6636" w:rsidRDefault="00680C6C" w:rsidP="00F15A8C">
            <w:pPr>
              <w:spacing w:line="276" w:lineRule="auto"/>
            </w:pPr>
            <w:r w:rsidRPr="00CE6636">
              <w:t>verses epika, elbeszélő költemény; ütemhangsúlyos verselés, verssor; felező tizenkettes, páros  rím; hasonlat, metafora, megszemélyesítés; párhuzam, ellentét</w:t>
            </w:r>
          </w:p>
        </w:tc>
      </w:tr>
      <w:tr w:rsidR="00680C6C" w:rsidRPr="00CE6636" w14:paraId="132ECAB7" w14:textId="77777777" w:rsidTr="00066277">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C786E5D" w14:textId="7D9513EE" w:rsidR="00680C6C" w:rsidRPr="00183226" w:rsidRDefault="00680C6C" w:rsidP="00066277">
            <w:pPr>
              <w:pStyle w:val="Cmsor3"/>
              <w:outlineLvl w:val="2"/>
              <w:rPr>
                <w:i/>
                <w:iCs/>
                <w:color w:val="FF0000"/>
              </w:rPr>
            </w:pPr>
            <w:bookmarkStart w:id="18" w:name="_Toc44762518"/>
            <w:r w:rsidRPr="783AA11C">
              <w:lastRenderedPageBreak/>
              <w:t>Szülőföld, táj – 8 óra</w:t>
            </w:r>
            <w:bookmarkEnd w:id="18"/>
            <w:r w:rsidRPr="783AA11C">
              <w:t xml:space="preserve"> </w:t>
            </w:r>
          </w:p>
        </w:tc>
      </w:tr>
      <w:tr w:rsidR="00680C6C" w:rsidRPr="00CE6636" w14:paraId="2E3B8A49" w14:textId="77777777" w:rsidTr="00F15A8C">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239BA9" w14:textId="77777777" w:rsidR="00680C6C" w:rsidRPr="00CE6636" w:rsidRDefault="00680C6C" w:rsidP="00F15A8C">
            <w:pPr>
              <w:pStyle w:val="Nincstrkz"/>
              <w:jc w:val="left"/>
            </w:pPr>
            <w:r w:rsidRPr="00CE6636">
              <w:t>Petőfi Sándor: Szülőföldemen</w:t>
            </w:r>
          </w:p>
        </w:tc>
        <w:tc>
          <w:tcPr>
            <w:tcW w:w="4677"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2175951" w14:textId="77777777" w:rsidR="00680C6C" w:rsidRPr="00CE6636" w:rsidRDefault="00680C6C" w:rsidP="00F15A8C">
            <w:pPr>
              <w:jc w:val="left"/>
            </w:pPr>
            <w:r w:rsidRPr="00CE6636">
              <w:t xml:space="preserve">Petőfi Sándor: Távolból </w:t>
            </w:r>
          </w:p>
          <w:p w14:paraId="3194A2EF" w14:textId="7F00E024" w:rsidR="00680C6C" w:rsidRPr="00CE6636" w:rsidRDefault="00680C6C" w:rsidP="00F15A8C">
            <w:pPr>
              <w:jc w:val="left"/>
            </w:pPr>
            <w:r w:rsidRPr="00CE6636">
              <w:t>Ady Endre: Föl-földobott kő</w:t>
            </w:r>
          </w:p>
        </w:tc>
      </w:tr>
      <w:tr w:rsidR="00896D3D" w:rsidRPr="00CE6636" w14:paraId="04752222" w14:textId="77777777" w:rsidTr="00896D3D">
        <w:trPr>
          <w:trHeight w:val="454"/>
        </w:trPr>
        <w:tc>
          <w:tcPr>
            <w:tcW w:w="4390" w:type="dxa"/>
            <w:tcBorders>
              <w:top w:val="single" w:sz="4" w:space="0" w:color="auto"/>
              <w:left w:val="single" w:sz="4" w:space="0" w:color="auto"/>
              <w:right w:val="single" w:sz="4" w:space="0" w:color="auto"/>
            </w:tcBorders>
            <w:shd w:val="clear" w:color="auto" w:fill="FFFFFF" w:themeFill="background1"/>
            <w:vAlign w:val="center"/>
            <w:hideMark/>
          </w:tcPr>
          <w:p w14:paraId="3D34D5BB" w14:textId="77777777" w:rsidR="00896D3D" w:rsidRPr="00CE6636" w:rsidRDefault="00896D3D" w:rsidP="00F15A8C">
            <w:pPr>
              <w:pStyle w:val="Nincstrkz"/>
              <w:jc w:val="left"/>
            </w:pPr>
            <w:r w:rsidRPr="00CE6636">
              <w:t>Petőfi Sándor: Az alföld</w:t>
            </w:r>
          </w:p>
        </w:tc>
        <w:tc>
          <w:tcPr>
            <w:tcW w:w="4677" w:type="dxa"/>
            <w:vMerge/>
            <w:hideMark/>
          </w:tcPr>
          <w:p w14:paraId="2EF83E27" w14:textId="77777777" w:rsidR="00896D3D" w:rsidRPr="00CE6636" w:rsidRDefault="00896D3D" w:rsidP="00AE7E5D"/>
        </w:tc>
      </w:tr>
      <w:tr w:rsidR="00680C6C" w:rsidRPr="00CE6636" w14:paraId="2628D336" w14:textId="77777777" w:rsidTr="00F15A8C">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2E96" w14:textId="77777777" w:rsidR="00680C6C" w:rsidRPr="00CE6636" w:rsidRDefault="00680C6C" w:rsidP="00F15A8C">
            <w:pPr>
              <w:pStyle w:val="Nincstrkz"/>
              <w:jc w:val="left"/>
            </w:pPr>
            <w:r w:rsidRPr="00CE6636">
              <w:t>Petőfi Sándor: Úti levelek (részlet)</w:t>
            </w:r>
          </w:p>
        </w:tc>
        <w:tc>
          <w:tcPr>
            <w:tcW w:w="4677" w:type="dxa"/>
            <w:vMerge/>
          </w:tcPr>
          <w:p w14:paraId="11B9F641" w14:textId="77777777" w:rsidR="00680C6C" w:rsidRPr="00CE6636" w:rsidRDefault="00680C6C" w:rsidP="00AE7E5D"/>
        </w:tc>
      </w:tr>
      <w:tr w:rsidR="00680C6C" w:rsidRPr="00CE6636" w14:paraId="701D7A33" w14:textId="77777777" w:rsidTr="00F15A8C">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B8FEB" w14:textId="77777777" w:rsidR="00680C6C" w:rsidRPr="00CE6636" w:rsidRDefault="00680C6C" w:rsidP="00F15A8C">
            <w:pPr>
              <w:pStyle w:val="Nincstrkz"/>
              <w:jc w:val="left"/>
            </w:pPr>
            <w:r w:rsidRPr="00CE6636">
              <w:t>Nagy László: Balatonparton</w:t>
            </w:r>
          </w:p>
        </w:tc>
        <w:tc>
          <w:tcPr>
            <w:tcW w:w="4677" w:type="dxa"/>
            <w:vMerge/>
          </w:tcPr>
          <w:p w14:paraId="130CE0EC" w14:textId="77777777" w:rsidR="00680C6C" w:rsidRPr="00CE6636" w:rsidRDefault="00680C6C" w:rsidP="00AE7E5D"/>
        </w:tc>
      </w:tr>
      <w:tr w:rsidR="00680C6C" w:rsidRPr="00CE6636" w14:paraId="6A7FF9BA" w14:textId="77777777" w:rsidTr="00F15A8C">
        <w:trPr>
          <w:trHeight w:val="454"/>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5E6C5" w14:textId="77777777" w:rsidR="00680C6C" w:rsidRPr="00CE6636" w:rsidRDefault="00680C6C" w:rsidP="00F15A8C">
            <w:pPr>
              <w:pStyle w:val="Nincstrkz"/>
              <w:jc w:val="left"/>
            </w:pPr>
            <w:r w:rsidRPr="00CE6636">
              <w:t>Weöres Sándor: Tájkép</w:t>
            </w:r>
          </w:p>
        </w:tc>
        <w:tc>
          <w:tcPr>
            <w:tcW w:w="4677" w:type="dxa"/>
            <w:vMerge/>
          </w:tcPr>
          <w:p w14:paraId="4FD2F14D" w14:textId="77777777" w:rsidR="00680C6C" w:rsidRPr="00CE6636" w:rsidRDefault="00680C6C" w:rsidP="00AE7E5D"/>
        </w:tc>
      </w:tr>
      <w:tr w:rsidR="00680C6C" w:rsidRPr="00CE6636" w14:paraId="140C6B16" w14:textId="77777777" w:rsidTr="00AE7E5D">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C3DD8" w14:textId="77777777" w:rsidR="00680C6C" w:rsidRPr="000C4AAB" w:rsidRDefault="00680C6C" w:rsidP="008E0772">
            <w:pPr>
              <w:pStyle w:val="Cmsor4"/>
              <w:keepNext w:val="0"/>
              <w:outlineLvl w:val="3"/>
            </w:pPr>
            <w:r w:rsidRPr="000C4AAB">
              <w:t xml:space="preserve">Fejlesztési feladatok és ismeretek: </w:t>
            </w:r>
          </w:p>
          <w:p w14:paraId="66FD692C" w14:textId="77777777" w:rsidR="00680C6C" w:rsidRPr="00CE6636" w:rsidRDefault="00680C6C" w:rsidP="00680C6C">
            <w:pPr>
              <w:pStyle w:val="Listaszerbekezds"/>
              <w:numPr>
                <w:ilvl w:val="0"/>
                <w:numId w:val="1"/>
              </w:numPr>
              <w:spacing w:after="0" w:line="240" w:lineRule="auto"/>
              <w:ind w:left="709" w:hanging="283"/>
              <w:rPr>
                <w:rFonts w:cs="Times New Roman"/>
                <w:b/>
                <w:szCs w:val="24"/>
              </w:rPr>
            </w:pPr>
            <w:r w:rsidRPr="00CE6636">
              <w:rPr>
                <w:rFonts w:cs="Times New Roman"/>
                <w:szCs w:val="24"/>
                <w:lang w:eastAsia="hu-HU"/>
              </w:rPr>
              <w:t>A tájhoz, környezethez fűződő érzéseket, gondolatokat kifejező szövegek megértése, összehasonlítása</w:t>
            </w:r>
          </w:p>
          <w:p w14:paraId="22B8B7CB"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A táj- és környezetfestés eszközeiként szolgáló nyelvi formák megfigyelése lírai és prózai szövegekben</w:t>
            </w:r>
          </w:p>
          <w:p w14:paraId="236FB56C"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A nyelv változó természetének megfigyelése különböző példák alapján</w:t>
            </w:r>
          </w:p>
          <w:p w14:paraId="0F8FBF70"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 xml:space="preserve">A különböző korszakokban született szövegek nyelvi eltéréseinek összevetése </w:t>
            </w:r>
          </w:p>
          <w:p w14:paraId="18AFDEF1"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Az irodalmi szövegek keletkezéséhez, megértéséhez, tartalmához kapcsolódó földrajzi kérdések megbeszélése</w:t>
            </w:r>
          </w:p>
          <w:p w14:paraId="2E088052"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A szövegek összevetése a keletkezésükhöz, megértésükhöz, tartalmukhoz kapcsolódó valós helyszínek különböző korokból származó képi ábrázolásaival</w:t>
            </w:r>
          </w:p>
          <w:p w14:paraId="172F892E"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Irodalmi atlasz vagy térkép használata</w:t>
            </w:r>
          </w:p>
          <w:p w14:paraId="15AE76D1"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A szövegek vizuális értését erősítő ábrák, illusztrációk készítése különböző technikákkal</w:t>
            </w:r>
          </w:p>
          <w:p w14:paraId="6110DFE1" w14:textId="77777777" w:rsidR="00680C6C" w:rsidRPr="00CE6636" w:rsidRDefault="00680C6C" w:rsidP="00680C6C">
            <w:pPr>
              <w:pStyle w:val="Listaszerbekezds"/>
              <w:numPr>
                <w:ilvl w:val="0"/>
                <w:numId w:val="1"/>
              </w:numPr>
              <w:spacing w:after="0" w:line="240" w:lineRule="auto"/>
              <w:ind w:left="709" w:hanging="283"/>
              <w:rPr>
                <w:rFonts w:cs="Times New Roman"/>
                <w:szCs w:val="24"/>
                <w:lang w:eastAsia="hu-HU"/>
              </w:rPr>
            </w:pPr>
            <w:r w:rsidRPr="00CE6636">
              <w:rPr>
                <w:rFonts w:cs="Times New Roman"/>
                <w:szCs w:val="24"/>
                <w:lang w:eastAsia="hu-HU"/>
              </w:rPr>
              <w:t xml:space="preserve"> Kisebb projektmunkák, a szövegekhez kapcsolódó közös kutatási feladatok elvégzése</w:t>
            </w:r>
          </w:p>
          <w:p w14:paraId="5F699E2B" w14:textId="77777777" w:rsidR="00680C6C" w:rsidRPr="000C4AAB" w:rsidRDefault="00680C6C" w:rsidP="000C4AAB">
            <w:pPr>
              <w:pStyle w:val="Cmsor4"/>
              <w:outlineLvl w:val="3"/>
            </w:pPr>
            <w:r w:rsidRPr="000C4AAB">
              <w:t>Fogalmak</w:t>
            </w:r>
          </w:p>
          <w:p w14:paraId="71E5B2E2" w14:textId="77777777" w:rsidR="00680C6C" w:rsidRPr="00CE6636" w:rsidRDefault="00680C6C" w:rsidP="00F15A8C">
            <w:pPr>
              <w:spacing w:line="276" w:lineRule="auto"/>
            </w:pPr>
            <w:r w:rsidRPr="00CE6636">
              <w:t>hagyomány, napló, személyesség, tájleírás, téma, útleírás</w:t>
            </w:r>
          </w:p>
        </w:tc>
      </w:tr>
      <w:tr w:rsidR="00680C6C" w:rsidRPr="00CE6636" w14:paraId="0D3CB6A2" w14:textId="77777777" w:rsidTr="00066277">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B74DC85" w14:textId="4028FCC7" w:rsidR="00680C6C" w:rsidRPr="00183226" w:rsidRDefault="00680C6C" w:rsidP="00066277">
            <w:pPr>
              <w:pStyle w:val="Cmsor3"/>
              <w:outlineLvl w:val="2"/>
              <w:rPr>
                <w:color w:val="FF0000"/>
              </w:rPr>
            </w:pPr>
            <w:bookmarkStart w:id="19" w:name="_Toc44762519"/>
            <w:r w:rsidRPr="783AA11C">
              <w:t>Molnár Ferenc: A Pál utcai fiúk – 10 óra</w:t>
            </w:r>
            <w:bookmarkEnd w:id="19"/>
            <w:r w:rsidRPr="783AA11C">
              <w:t xml:space="preserve"> </w:t>
            </w:r>
          </w:p>
        </w:tc>
      </w:tr>
      <w:tr w:rsidR="00680C6C" w:rsidRPr="00CE6636" w14:paraId="4E27607D" w14:textId="77777777" w:rsidTr="00AE7E5D">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70FEF" w14:textId="77777777" w:rsidR="00680C6C" w:rsidRPr="00CE6636" w:rsidRDefault="00680C6C" w:rsidP="008E0772">
            <w:pPr>
              <w:pStyle w:val="Cmsor4"/>
              <w:keepNext w:val="0"/>
              <w:outlineLvl w:val="3"/>
            </w:pPr>
            <w:r w:rsidRPr="00CE6636">
              <w:t>Fejlesztési feladatok és ismeretek</w:t>
            </w:r>
          </w:p>
          <w:p w14:paraId="746B2EAB" w14:textId="77777777" w:rsidR="00680C6C" w:rsidRPr="00CE6636" w:rsidRDefault="00680C6C" w:rsidP="00680C6C">
            <w:pPr>
              <w:pStyle w:val="Listaszerbekezds"/>
              <w:numPr>
                <w:ilvl w:val="0"/>
                <w:numId w:val="1"/>
              </w:numPr>
              <w:spacing w:after="0" w:line="240" w:lineRule="auto"/>
              <w:ind w:left="709"/>
              <w:rPr>
                <w:rFonts w:cs="Times New Roman"/>
                <w:szCs w:val="24"/>
                <w:lang w:eastAsia="hu-HU"/>
              </w:rPr>
            </w:pPr>
            <w:r w:rsidRPr="00CE6636">
              <w:rPr>
                <w:rFonts w:cs="Times New Roman"/>
                <w:szCs w:val="24"/>
              </w:rPr>
              <w:t xml:space="preserve">Otthoni olvasás és közös órai szövegfeldolgozás: nagyobb szövegegység áttekintő </w:t>
            </w:r>
            <w:r w:rsidRPr="00CE6636">
              <w:rPr>
                <w:rFonts w:cs="Times New Roman"/>
                <w:szCs w:val="24"/>
              </w:rPr>
              <w:lastRenderedPageBreak/>
              <w:t>megértése és egyes szövegrészletek részletes megfigyelése</w:t>
            </w:r>
          </w:p>
          <w:p w14:paraId="4EEA5739" w14:textId="77777777" w:rsidR="00680C6C" w:rsidRPr="00CE6636" w:rsidRDefault="00680C6C" w:rsidP="00680C6C">
            <w:pPr>
              <w:pStyle w:val="Listaszerbekezds"/>
              <w:numPr>
                <w:ilvl w:val="0"/>
                <w:numId w:val="1"/>
              </w:numPr>
              <w:spacing w:after="0" w:line="240" w:lineRule="auto"/>
              <w:ind w:left="709"/>
              <w:rPr>
                <w:rFonts w:cs="Times New Roman"/>
                <w:szCs w:val="24"/>
                <w:lang w:eastAsia="hu-HU"/>
              </w:rPr>
            </w:pPr>
            <w:r w:rsidRPr="00CE6636">
              <w:rPr>
                <w:rFonts w:cs="Times New Roman"/>
                <w:szCs w:val="24"/>
              </w:rPr>
              <w:t>A cselekményben megjelenő élethelyzetek, erkölcsi konfliktusok azonosítása, véleményalkotás</w:t>
            </w:r>
          </w:p>
          <w:p w14:paraId="0F20FE5A" w14:textId="77777777" w:rsidR="00680C6C" w:rsidRPr="00CE6636" w:rsidRDefault="00680C6C" w:rsidP="00680C6C">
            <w:pPr>
              <w:pStyle w:val="Listaszerbekezds"/>
              <w:numPr>
                <w:ilvl w:val="0"/>
                <w:numId w:val="1"/>
              </w:numPr>
              <w:spacing w:after="0" w:line="240" w:lineRule="auto"/>
              <w:ind w:left="709"/>
              <w:rPr>
                <w:rFonts w:cs="Times New Roman"/>
                <w:szCs w:val="24"/>
                <w:lang w:eastAsia="hu-HU"/>
              </w:rPr>
            </w:pPr>
            <w:r w:rsidRPr="00CE6636">
              <w:rPr>
                <w:rFonts w:cs="Times New Roman"/>
                <w:szCs w:val="24"/>
              </w:rPr>
              <w:t>A cselekmény főbb fordulópontjainak felismerése</w:t>
            </w:r>
          </w:p>
          <w:p w14:paraId="7FCA7199" w14:textId="77777777" w:rsidR="00680C6C" w:rsidRPr="00CE6636" w:rsidRDefault="00680C6C" w:rsidP="00680C6C">
            <w:pPr>
              <w:pStyle w:val="Listaszerbekezds"/>
              <w:numPr>
                <w:ilvl w:val="0"/>
                <w:numId w:val="1"/>
              </w:numPr>
              <w:spacing w:after="0" w:line="240" w:lineRule="auto"/>
              <w:ind w:left="709"/>
              <w:rPr>
                <w:rFonts w:cs="Times New Roman"/>
                <w:szCs w:val="24"/>
                <w:lang w:eastAsia="hu-HU"/>
              </w:rPr>
            </w:pPr>
            <w:r w:rsidRPr="00CE6636">
              <w:rPr>
                <w:rFonts w:cs="Times New Roman"/>
                <w:szCs w:val="24"/>
              </w:rPr>
              <w:t>Egyes szereplők jellemzése</w:t>
            </w:r>
          </w:p>
          <w:p w14:paraId="1474EF8C" w14:textId="77777777" w:rsidR="00680C6C" w:rsidRPr="00CE6636" w:rsidRDefault="00680C6C" w:rsidP="00680C6C">
            <w:pPr>
              <w:pStyle w:val="Listaszerbekezds"/>
              <w:numPr>
                <w:ilvl w:val="0"/>
                <w:numId w:val="1"/>
              </w:numPr>
              <w:spacing w:after="0" w:line="240" w:lineRule="auto"/>
              <w:ind w:left="709"/>
              <w:rPr>
                <w:rFonts w:cs="Times New Roman"/>
                <w:szCs w:val="24"/>
              </w:rPr>
            </w:pPr>
            <w:r w:rsidRPr="00CE6636">
              <w:rPr>
                <w:rFonts w:cs="Times New Roman"/>
                <w:szCs w:val="24"/>
              </w:rPr>
              <w:t>Főbb helyszínek, térbeli viszonyok azonosítása</w:t>
            </w:r>
          </w:p>
          <w:p w14:paraId="6516962A" w14:textId="77777777" w:rsidR="00680C6C" w:rsidRPr="00CE6636" w:rsidRDefault="00680C6C" w:rsidP="00680C6C">
            <w:pPr>
              <w:pStyle w:val="Listaszerbekezds"/>
              <w:numPr>
                <w:ilvl w:val="0"/>
                <w:numId w:val="1"/>
              </w:numPr>
              <w:spacing w:after="0" w:line="240" w:lineRule="auto"/>
              <w:ind w:left="709"/>
              <w:rPr>
                <w:rFonts w:cs="Times New Roman"/>
                <w:szCs w:val="24"/>
              </w:rPr>
            </w:pPr>
            <w:r w:rsidRPr="00CE6636">
              <w:rPr>
                <w:rFonts w:cs="Times New Roman"/>
                <w:szCs w:val="24"/>
              </w:rPr>
              <w:t>A cselekmény és térszerkezet vizuális megjelenítése analóg vagy digitális médiumban</w:t>
            </w:r>
          </w:p>
          <w:p w14:paraId="2E8BADF6" w14:textId="77777777" w:rsidR="00680C6C" w:rsidRPr="00CE6636" w:rsidRDefault="00680C6C" w:rsidP="008E0772">
            <w:pPr>
              <w:pStyle w:val="Cmsor4"/>
              <w:keepNext w:val="0"/>
              <w:outlineLvl w:val="3"/>
            </w:pPr>
            <w:r w:rsidRPr="00CE6636">
              <w:t>Fogalmak</w:t>
            </w:r>
          </w:p>
          <w:p w14:paraId="1B6A0AA7" w14:textId="23E05F9F" w:rsidR="00680C6C" w:rsidRPr="00CE6636" w:rsidRDefault="00680C6C" w:rsidP="00F15A8C">
            <w:pPr>
              <w:spacing w:line="276" w:lineRule="auto"/>
            </w:pPr>
            <w:r w:rsidRPr="001A1211">
              <w:t>Az epikai mű szerkezete: előkészítés, cselekmény, fordulat, bonyodalom, tetőpont, megoldás, végkifejlet, helyszín, főszereplő, mellékszereplő</w:t>
            </w:r>
          </w:p>
        </w:tc>
      </w:tr>
      <w:tr w:rsidR="00680C6C" w:rsidRPr="00CE6636" w14:paraId="36523496" w14:textId="77777777" w:rsidTr="00066277">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7AD819C" w14:textId="605478E9" w:rsidR="00680C6C" w:rsidRPr="00781DC9" w:rsidRDefault="00680C6C" w:rsidP="00066277">
            <w:pPr>
              <w:pStyle w:val="Cmsor3"/>
              <w:outlineLvl w:val="2"/>
              <w:rPr>
                <w:i/>
                <w:iCs/>
                <w:color w:val="FF0000"/>
              </w:rPr>
            </w:pPr>
            <w:bookmarkStart w:id="20" w:name="_Toc44762520"/>
            <w:r w:rsidRPr="783AA11C">
              <w:lastRenderedPageBreak/>
              <w:t>Választható magyar ifjúsági vagy meseregény – 4 óra</w:t>
            </w:r>
            <w:bookmarkEnd w:id="20"/>
          </w:p>
        </w:tc>
      </w:tr>
      <w:tr w:rsidR="00680C6C" w:rsidRPr="00CE6636" w14:paraId="5373FFF8" w14:textId="77777777" w:rsidTr="00AE7E5D">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AB81C16" w14:textId="77777777" w:rsidR="00680C6C" w:rsidRPr="00CE6636" w:rsidRDefault="00680C6C" w:rsidP="008E0772">
            <w:pPr>
              <w:spacing w:after="0" w:line="276" w:lineRule="auto"/>
            </w:pPr>
            <w:r w:rsidRPr="00CE6636">
              <w:t>Móra Ferenc: Csilicsali Csalavári Csalavér</w:t>
            </w:r>
          </w:p>
          <w:p w14:paraId="541A374E" w14:textId="77777777" w:rsidR="00680C6C" w:rsidRPr="00CE6636" w:rsidRDefault="00680C6C" w:rsidP="008E0772">
            <w:pPr>
              <w:spacing w:after="0" w:line="276" w:lineRule="auto"/>
            </w:pPr>
            <w:r w:rsidRPr="00CE6636">
              <w:t>Szabó Magda: Tündér Lala</w:t>
            </w:r>
          </w:p>
          <w:p w14:paraId="0CC897D6" w14:textId="77777777" w:rsidR="00680C6C" w:rsidRPr="00CE6636" w:rsidRDefault="00680C6C" w:rsidP="008E0772">
            <w:pPr>
              <w:spacing w:after="0" w:line="276" w:lineRule="auto"/>
            </w:pPr>
            <w:r w:rsidRPr="00CE6636">
              <w:t>Fekete István: A koppányi aga testamentuma</w:t>
            </w:r>
          </w:p>
          <w:p w14:paraId="0675A0D2" w14:textId="77777777" w:rsidR="00680C6C" w:rsidRPr="00CE6636" w:rsidRDefault="00680C6C" w:rsidP="008E0772">
            <w:pPr>
              <w:spacing w:after="0" w:line="276" w:lineRule="auto"/>
            </w:pPr>
            <w:r w:rsidRPr="00CE6636">
              <w:t>Fekete István: Bogáncs</w:t>
            </w:r>
          </w:p>
          <w:p w14:paraId="69A754FB" w14:textId="77777777" w:rsidR="00680C6C" w:rsidRPr="00CE6636" w:rsidRDefault="00680C6C" w:rsidP="008E0772">
            <w:pPr>
              <w:spacing w:after="0" w:line="276" w:lineRule="auto"/>
            </w:pPr>
            <w:r w:rsidRPr="00CE6636">
              <w:t>(Egy kiválasztása kötelező.)</w:t>
            </w:r>
          </w:p>
        </w:tc>
      </w:tr>
      <w:tr w:rsidR="00680C6C" w:rsidRPr="00CE6636" w14:paraId="0CD1F202" w14:textId="77777777" w:rsidTr="00AE7E5D">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42F9E51" w14:textId="77777777" w:rsidR="00680C6C" w:rsidRPr="00CE6636" w:rsidRDefault="00680C6C" w:rsidP="008E0772">
            <w:pPr>
              <w:pStyle w:val="Cmsor4"/>
              <w:keepNext w:val="0"/>
              <w:outlineLvl w:val="3"/>
            </w:pPr>
            <w:r w:rsidRPr="00CE6636">
              <w:t>Fejlesztési feladatok és ismeretek</w:t>
            </w:r>
          </w:p>
          <w:p w14:paraId="51D95F5E" w14:textId="77777777" w:rsidR="00680C6C" w:rsidRPr="008E0772" w:rsidRDefault="00680C6C" w:rsidP="008E0772">
            <w:pPr>
              <w:pStyle w:val="Listaszerbekezds"/>
            </w:pPr>
            <w:r w:rsidRPr="008E0772">
              <w:t>Otthoni olvasás és közös órai szövegfeldolgozás: nagyobb szövegegység áttekintő megértése, és egyes szövegrészletek részletes megfigyelése</w:t>
            </w:r>
          </w:p>
          <w:p w14:paraId="1B2C801A" w14:textId="77777777" w:rsidR="00680C6C" w:rsidRPr="008E0772" w:rsidRDefault="00680C6C" w:rsidP="008E0772">
            <w:pPr>
              <w:pStyle w:val="Listaszerbekezds"/>
            </w:pPr>
            <w:r w:rsidRPr="008E0772">
              <w:t>A cselekményben megjelenő élethelyzetek, erkölcsi konfliktusok azonosítása, véleményalkotás</w:t>
            </w:r>
          </w:p>
          <w:p w14:paraId="153B2EF4" w14:textId="77777777" w:rsidR="00680C6C" w:rsidRPr="008E0772" w:rsidRDefault="00680C6C" w:rsidP="008E0772">
            <w:pPr>
              <w:pStyle w:val="Listaszerbekezds"/>
            </w:pPr>
            <w:r w:rsidRPr="008E0772">
              <w:t>A cselekmény főbb fordulópontjainak felismerése</w:t>
            </w:r>
          </w:p>
          <w:p w14:paraId="1A850163" w14:textId="77777777" w:rsidR="00680C6C" w:rsidRPr="008E0772" w:rsidRDefault="00680C6C" w:rsidP="008E0772">
            <w:pPr>
              <w:pStyle w:val="Listaszerbekezds"/>
            </w:pPr>
            <w:r w:rsidRPr="008E0772">
              <w:t>Egyes szereplők jellemzése</w:t>
            </w:r>
          </w:p>
          <w:p w14:paraId="7B92F606" w14:textId="77777777" w:rsidR="00680C6C" w:rsidRPr="008E0772" w:rsidRDefault="00680C6C" w:rsidP="008E0772">
            <w:pPr>
              <w:pStyle w:val="Listaszerbekezds"/>
            </w:pPr>
            <w:r w:rsidRPr="008E0772">
              <w:t>Főbb helyszínek, térbeli viszonyok azonosítása</w:t>
            </w:r>
          </w:p>
          <w:p w14:paraId="4FF533D2" w14:textId="77777777" w:rsidR="00680C6C" w:rsidRPr="00515A72" w:rsidRDefault="00680C6C" w:rsidP="008E0772">
            <w:pPr>
              <w:pStyle w:val="Listaszerbekezds"/>
              <w:rPr>
                <w:lang w:eastAsia="hu-HU"/>
              </w:rPr>
            </w:pPr>
            <w:r w:rsidRPr="00CE6636">
              <w:t xml:space="preserve">A </w:t>
            </w:r>
            <w:r w:rsidRPr="008E0772">
              <w:t>cselekmény</w:t>
            </w:r>
            <w:r w:rsidRPr="00CE6636">
              <w:t xml:space="preserve"> és térszerkezet vizuális megjelenítése analóg vagy digitális médiumban</w:t>
            </w:r>
          </w:p>
        </w:tc>
      </w:tr>
      <w:tr w:rsidR="00680C6C" w:rsidRPr="00CE6636" w14:paraId="7BD5B87B" w14:textId="77777777" w:rsidTr="00066277">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D3DEDB9" w14:textId="2E11A38E" w:rsidR="00680C6C" w:rsidRPr="00183226" w:rsidRDefault="00680C6C" w:rsidP="00066277">
            <w:pPr>
              <w:pStyle w:val="Cmsor3"/>
              <w:outlineLvl w:val="2"/>
              <w:rPr>
                <w:sz w:val="28"/>
                <w:szCs w:val="28"/>
              </w:rPr>
            </w:pPr>
            <w:bookmarkStart w:id="21" w:name="_Toc44762521"/>
            <w:r w:rsidRPr="783AA11C">
              <w:rPr>
                <w:rFonts w:eastAsia="Calibri"/>
                <w:sz w:val="28"/>
                <w:szCs w:val="28"/>
              </w:rPr>
              <w:t>Szabadon felhasználható órakeret –</w:t>
            </w:r>
            <w:r w:rsidRPr="783AA11C">
              <w:rPr>
                <w:rFonts w:eastAsia="Calibri"/>
              </w:rPr>
              <w:t xml:space="preserve"> 14 óra</w:t>
            </w:r>
            <w:r w:rsidRPr="783AA11C">
              <w:rPr>
                <w:rFonts w:eastAsia="Calibri"/>
                <w:sz w:val="28"/>
                <w:szCs w:val="28"/>
              </w:rPr>
              <w:t xml:space="preserve"> - </w:t>
            </w:r>
            <w:r w:rsidRPr="783AA11C">
              <w:t>felzárkóztatásra, elmélyítésre, tehetséggondozásra, illetve a tanár által választott alkotók, művek tanítására</w:t>
            </w:r>
            <w:bookmarkEnd w:id="21"/>
          </w:p>
        </w:tc>
      </w:tr>
    </w:tbl>
    <w:p w14:paraId="35736BFC" w14:textId="4A0FD6E8" w:rsidR="00680C6C" w:rsidRDefault="0000619D" w:rsidP="0000619D">
      <w:pPr>
        <w:pStyle w:val="Cmsor2"/>
      </w:pPr>
      <w:bookmarkStart w:id="22" w:name="_Toc44762522"/>
      <w:r w:rsidRPr="0000619D">
        <w:t>6. évfolyam</w:t>
      </w:r>
      <w:bookmarkEnd w:id="22"/>
    </w:p>
    <w:p w14:paraId="73D1AD33" w14:textId="239A73A1" w:rsidR="0000619D" w:rsidRDefault="0000619D" w:rsidP="0000619D">
      <w:pPr>
        <w:pStyle w:val="Alcm"/>
      </w:pPr>
      <w:r w:rsidRPr="783AA11C">
        <w:t>Irodalom: 34 hét, heti 2 óra, összesen 68 óra (54 óra + 14 óra szabadon felhasználható</w:t>
      </w:r>
    </w:p>
    <w:p w14:paraId="3B6B1539" w14:textId="5798D817" w:rsidR="00021BB2" w:rsidRPr="00021BB2" w:rsidRDefault="00021BB2" w:rsidP="00021BB2">
      <w:pPr>
        <w:pStyle w:val="Cmsor4"/>
      </w:pPr>
      <w:r w:rsidRPr="00021BB2">
        <w:t>Kötelező olvasmányok:</w:t>
      </w:r>
    </w:p>
    <w:p w14:paraId="161A118A" w14:textId="77777777" w:rsidR="00021BB2" w:rsidRPr="00CE6636" w:rsidRDefault="00021BB2" w:rsidP="00021BB2">
      <w:pPr>
        <w:pStyle w:val="Listaszerbekezds"/>
      </w:pPr>
      <w:r w:rsidRPr="00CE6636">
        <w:t>Arany János: Toldi</w:t>
      </w:r>
    </w:p>
    <w:p w14:paraId="011F88D8" w14:textId="77777777" w:rsidR="00021BB2" w:rsidRPr="00CE6636" w:rsidRDefault="00021BB2" w:rsidP="00021BB2">
      <w:pPr>
        <w:pStyle w:val="Listaszerbekezds"/>
      </w:pPr>
      <w:r w:rsidRPr="00CE6636">
        <w:t>Gárdonyi Géza: Egri csillagok</w:t>
      </w:r>
    </w:p>
    <w:p w14:paraId="31D1724E" w14:textId="77777777" w:rsidR="00021BB2" w:rsidRPr="00CE6636" w:rsidRDefault="00021BB2" w:rsidP="00021BB2">
      <w:pPr>
        <w:pStyle w:val="Listaszerbekezds"/>
      </w:pPr>
      <w:r w:rsidRPr="00CE6636">
        <w:t>Választható világirodalmi ifjúsági regény (a táblázatban felsorolt művek közül a szaktanár jelöli ki)</w:t>
      </w:r>
    </w:p>
    <w:p w14:paraId="4B1AD7C7" w14:textId="4CAF75DD" w:rsidR="00021BB2" w:rsidRPr="00021BB2" w:rsidRDefault="00021BB2" w:rsidP="00021BB2">
      <w:pPr>
        <w:pStyle w:val="Cmsor4"/>
      </w:pPr>
      <w:r w:rsidRPr="00021BB2">
        <w:lastRenderedPageBreak/>
        <w:t>Memoriterek:</w:t>
      </w:r>
    </w:p>
    <w:p w14:paraId="5FD4D089" w14:textId="77777777" w:rsidR="00021BB2" w:rsidRPr="00CE6636" w:rsidRDefault="00021BB2" w:rsidP="00021BB2">
      <w:pPr>
        <w:pStyle w:val="Listaszerbekezds"/>
      </w:pPr>
      <w:r w:rsidRPr="00CE6636">
        <w:t>Arany János: A walesi bárdok (részlet)</w:t>
      </w:r>
    </w:p>
    <w:p w14:paraId="0250F4D6" w14:textId="77777777" w:rsidR="00021BB2" w:rsidRPr="00CE6636" w:rsidRDefault="00021BB2" w:rsidP="00021BB2">
      <w:pPr>
        <w:pStyle w:val="Listaszerbekezds"/>
      </w:pPr>
      <w:r w:rsidRPr="00CE6636">
        <w:t>Arany János: Toldi (részletek)</w:t>
      </w:r>
    </w:p>
    <w:p w14:paraId="76CD59C8" w14:textId="77777777" w:rsidR="00021BB2" w:rsidRPr="00CE6636" w:rsidRDefault="00021BB2" w:rsidP="00021BB2">
      <w:pPr>
        <w:pStyle w:val="Listaszerbekezds"/>
      </w:pPr>
      <w:r w:rsidRPr="00CE6636">
        <w:rPr>
          <w:bCs/>
        </w:rPr>
        <w:t>Kölcsey Ferenc: Himnusz (1-2. vsz.)</w:t>
      </w:r>
    </w:p>
    <w:p w14:paraId="3EFA35A9" w14:textId="77777777" w:rsidR="00021BB2" w:rsidRPr="00CE6636" w:rsidRDefault="00021BB2" w:rsidP="00021BB2">
      <w:pPr>
        <w:pStyle w:val="Listaszerbekezds"/>
        <w:rPr>
          <w:bCs/>
        </w:rPr>
      </w:pPr>
      <w:r w:rsidRPr="00CE6636">
        <w:rPr>
          <w:bCs/>
        </w:rPr>
        <w:t>Vörösmarty Mihály: Szózat (1. és 2.</w:t>
      </w:r>
      <w:r>
        <w:rPr>
          <w:bCs/>
        </w:rPr>
        <w:t xml:space="preserve"> </w:t>
      </w:r>
      <w:r w:rsidRPr="00CE6636">
        <w:rPr>
          <w:bCs/>
        </w:rPr>
        <w:t>vsz.+13.,14. vsz.)</w:t>
      </w:r>
    </w:p>
    <w:tbl>
      <w:tblPr>
        <w:tblStyle w:val="Rcsostblzat"/>
        <w:tblW w:w="9067" w:type="dxa"/>
        <w:tblLayout w:type="fixed"/>
        <w:tblLook w:val="04A0" w:firstRow="1" w:lastRow="0" w:firstColumn="1" w:lastColumn="0" w:noHBand="0" w:noVBand="1"/>
      </w:tblPr>
      <w:tblGrid>
        <w:gridCol w:w="4361"/>
        <w:gridCol w:w="4706"/>
      </w:tblGrid>
      <w:tr w:rsidR="0000619D" w:rsidRPr="0000619D" w14:paraId="3F3ED545"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6BAA04" w14:textId="43BD76AB" w:rsidR="00680C6C" w:rsidRPr="0000619D" w:rsidRDefault="0000619D" w:rsidP="0000619D">
            <w:pPr>
              <w:pStyle w:val="tblfej"/>
            </w:pPr>
            <w:r w:rsidRPr="0000619D">
              <w:t>Törzsanyag (óraszám 80%-a)</w:t>
            </w:r>
          </w:p>
        </w:tc>
        <w:tc>
          <w:tcPr>
            <w:tcW w:w="4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D4BBA" w14:textId="483AC774" w:rsidR="00680C6C" w:rsidRPr="0000619D" w:rsidRDefault="0000619D" w:rsidP="0000619D">
            <w:pPr>
              <w:pStyle w:val="tblfej"/>
              <w:rPr>
                <w:bCs/>
              </w:rPr>
            </w:pPr>
            <w:r w:rsidRPr="0000619D">
              <w:rPr>
                <w:bCs/>
              </w:rPr>
              <w:t>Ajánlott művek (óraszám 20%-a)</w:t>
            </w:r>
          </w:p>
        </w:tc>
      </w:tr>
      <w:tr w:rsidR="0000619D" w:rsidRPr="0000619D" w14:paraId="58021D98" w14:textId="77777777" w:rsidTr="00F51096">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8888278" w14:textId="54AA85EB" w:rsidR="00680C6C" w:rsidRPr="0000619D" w:rsidRDefault="00680C6C" w:rsidP="0000619D">
            <w:pPr>
              <w:pStyle w:val="Cmsor3"/>
              <w:outlineLvl w:val="2"/>
              <w:rPr>
                <w:i/>
                <w:iCs/>
              </w:rPr>
            </w:pPr>
            <w:bookmarkStart w:id="23" w:name="_Toc44762523"/>
            <w:r w:rsidRPr="0000619D">
              <w:t>Hősök az irodalomban – 10 óra</w:t>
            </w:r>
            <w:bookmarkEnd w:id="23"/>
          </w:p>
        </w:tc>
      </w:tr>
      <w:tr w:rsidR="00680C6C" w:rsidRPr="00CE6636" w14:paraId="0DA4CB5D"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62E8D" w14:textId="30AC19D1" w:rsidR="00680C6C" w:rsidRPr="00CE6636" w:rsidRDefault="00680C6C" w:rsidP="00AB05E0">
            <w:pPr>
              <w:pStyle w:val="Nincstrkz"/>
              <w:numPr>
                <w:ilvl w:val="0"/>
                <w:numId w:val="29"/>
              </w:numPr>
              <w:ind w:left="252" w:hanging="207"/>
              <w:jc w:val="left"/>
              <w:rPr>
                <w:i/>
              </w:rPr>
            </w:pPr>
            <w:r w:rsidRPr="00CE6636">
              <w:rPr>
                <w:i/>
              </w:rPr>
              <w:t>Hagyomány és irodalom</w:t>
            </w:r>
          </w:p>
        </w:tc>
      </w:tr>
      <w:tr w:rsidR="00680C6C" w:rsidRPr="00CE6636" w14:paraId="7A8B2815"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A7718" w14:textId="77777777" w:rsidR="00680C6C" w:rsidRPr="00CE6636" w:rsidRDefault="00680C6C" w:rsidP="0000619D">
            <w:pPr>
              <w:pStyle w:val="Nincstrkz"/>
              <w:jc w:val="left"/>
              <w:rPr>
                <w:bCs/>
              </w:rPr>
            </w:pPr>
            <w:r w:rsidRPr="00CE6636">
              <w:rPr>
                <w:bCs/>
              </w:rPr>
              <w:t>Arany János: Mátyás anyja</w:t>
            </w:r>
          </w:p>
        </w:tc>
        <w:tc>
          <w:tcPr>
            <w:tcW w:w="470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057920F" w14:textId="77777777" w:rsidR="00680C6C" w:rsidRPr="00CE6636" w:rsidRDefault="00680C6C" w:rsidP="0000619D">
            <w:pPr>
              <w:pStyle w:val="Nincstrkz"/>
              <w:jc w:val="left"/>
            </w:pPr>
            <w:r w:rsidRPr="00CE6636">
              <w:t>Szimónidész: A thermopülei hősök sírfelirata</w:t>
            </w:r>
          </w:p>
        </w:tc>
      </w:tr>
      <w:tr w:rsidR="00680C6C" w:rsidRPr="00CE6636" w14:paraId="4F8E88C3"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D9747" w14:textId="77777777" w:rsidR="00680C6C" w:rsidRPr="00CE6636" w:rsidRDefault="00680C6C" w:rsidP="0000619D">
            <w:pPr>
              <w:pStyle w:val="Nincstrkz"/>
              <w:jc w:val="left"/>
            </w:pPr>
            <w:r w:rsidRPr="00CE6636">
              <w:t>Arany János: A walesi bárdok</w:t>
            </w:r>
          </w:p>
        </w:tc>
        <w:tc>
          <w:tcPr>
            <w:tcW w:w="4706" w:type="dxa"/>
            <w:vMerge/>
            <w:vAlign w:val="center"/>
          </w:tcPr>
          <w:p w14:paraId="1DF15D21" w14:textId="77777777" w:rsidR="00680C6C" w:rsidRPr="00CE6636" w:rsidRDefault="00680C6C" w:rsidP="0000619D">
            <w:pPr>
              <w:pStyle w:val="Nincstrkz"/>
              <w:jc w:val="left"/>
              <w:rPr>
                <w:i/>
              </w:rPr>
            </w:pPr>
          </w:p>
        </w:tc>
      </w:tr>
      <w:tr w:rsidR="00680C6C" w:rsidRPr="00CE6636" w14:paraId="4FF95318"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18F83" w14:textId="77777777" w:rsidR="00680C6C" w:rsidRPr="00CE6636" w:rsidRDefault="00680C6C" w:rsidP="0000619D">
            <w:pPr>
              <w:pStyle w:val="Nincstrkz"/>
              <w:jc w:val="left"/>
            </w:pPr>
            <w:r w:rsidRPr="00CE6636">
              <w:t>Hősök–mondák:</w:t>
            </w:r>
          </w:p>
        </w:tc>
        <w:tc>
          <w:tcPr>
            <w:tcW w:w="4706" w:type="dxa"/>
            <w:vMerge/>
            <w:vAlign w:val="center"/>
          </w:tcPr>
          <w:p w14:paraId="648B52EE" w14:textId="77777777" w:rsidR="00680C6C" w:rsidRPr="00CE6636" w:rsidRDefault="00680C6C" w:rsidP="0000619D">
            <w:pPr>
              <w:pStyle w:val="Nincstrkz"/>
              <w:jc w:val="left"/>
              <w:rPr>
                <w:i/>
              </w:rPr>
            </w:pPr>
          </w:p>
        </w:tc>
      </w:tr>
      <w:tr w:rsidR="00680C6C" w:rsidRPr="00CE6636" w14:paraId="24C5BFD0" w14:textId="77777777" w:rsidTr="0000619D">
        <w:trPr>
          <w:trHeight w:val="534"/>
        </w:trPr>
        <w:tc>
          <w:tcPr>
            <w:tcW w:w="90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F5A95F" w14:textId="77777777" w:rsidR="00680C6C" w:rsidRPr="00AB05E0" w:rsidRDefault="00680C6C" w:rsidP="00377C23">
            <w:pPr>
              <w:pStyle w:val="Nincstrkz"/>
              <w:numPr>
                <w:ilvl w:val="0"/>
                <w:numId w:val="30"/>
              </w:numPr>
              <w:spacing w:line="276" w:lineRule="auto"/>
            </w:pPr>
            <w:r w:rsidRPr="00AB05E0">
              <w:t>Beckó vára vagy Csörsz árka</w:t>
            </w:r>
          </w:p>
          <w:p w14:paraId="2D6F5956" w14:textId="77777777" w:rsidR="00680C6C" w:rsidRPr="00AB05E0" w:rsidRDefault="00680C6C" w:rsidP="00377C23">
            <w:pPr>
              <w:pStyle w:val="Nincstrkz"/>
              <w:numPr>
                <w:ilvl w:val="0"/>
                <w:numId w:val="30"/>
              </w:numPr>
              <w:spacing w:line="276" w:lineRule="auto"/>
            </w:pPr>
            <w:r w:rsidRPr="00AB05E0">
              <w:t>Szent László legendája vagy Lehel kürtje</w:t>
            </w:r>
          </w:p>
          <w:p w14:paraId="09B40E2E" w14:textId="77777777" w:rsidR="00680C6C" w:rsidRPr="00AB05E0" w:rsidRDefault="00680C6C" w:rsidP="005E07A3">
            <w:pPr>
              <w:pStyle w:val="Nincstrkz"/>
              <w:spacing w:before="240" w:line="276" w:lineRule="auto"/>
            </w:pPr>
            <w:r w:rsidRPr="00AB05E0">
              <w:t>A párok közül az egyik kötelező, a másik a választható művek közé kerül.</w:t>
            </w:r>
          </w:p>
          <w:p w14:paraId="5B90B84D" w14:textId="77777777" w:rsidR="00680C6C" w:rsidRPr="00AB05E0" w:rsidRDefault="00680C6C" w:rsidP="00377C23">
            <w:pPr>
              <w:pStyle w:val="Nincstrkz"/>
              <w:numPr>
                <w:ilvl w:val="0"/>
                <w:numId w:val="31"/>
              </w:numPr>
              <w:spacing w:line="276" w:lineRule="auto"/>
            </w:pPr>
            <w:r w:rsidRPr="00AB05E0">
              <w:t>Kittenberger Kálmán: Oroszlánvadászataimból (részlet) vagy Széchenyi Zsigmond: Csui (részlet)</w:t>
            </w:r>
          </w:p>
          <w:p w14:paraId="59FB47A6" w14:textId="77777777" w:rsidR="00680C6C" w:rsidRPr="00AB05E0" w:rsidRDefault="00680C6C" w:rsidP="005E07A3">
            <w:pPr>
              <w:pStyle w:val="Nincstrkz"/>
              <w:spacing w:line="276" w:lineRule="auto"/>
              <w:ind w:left="720"/>
            </w:pPr>
            <w:r w:rsidRPr="00AB05E0">
              <w:t>(Választható)</w:t>
            </w:r>
          </w:p>
          <w:p w14:paraId="17F897CE" w14:textId="2D7BE1D2" w:rsidR="00680C6C" w:rsidRPr="00AB05E0" w:rsidRDefault="00680C6C" w:rsidP="00377C23">
            <w:pPr>
              <w:pStyle w:val="Nincstrkz"/>
              <w:numPr>
                <w:ilvl w:val="0"/>
                <w:numId w:val="31"/>
              </w:numPr>
              <w:spacing w:line="276" w:lineRule="auto"/>
            </w:pPr>
            <w:r w:rsidRPr="00AB05E0">
              <w:t xml:space="preserve">Torna vára (Felvidék) vagy Tordai hasadék (Erdély) vagy A Lendvai vár (Muravidék) vagy délvidéki Mátyás-mondák </w:t>
            </w:r>
          </w:p>
          <w:p w14:paraId="745966B2" w14:textId="77777777" w:rsidR="00680C6C" w:rsidRPr="00AB05E0" w:rsidRDefault="00680C6C" w:rsidP="005E07A3">
            <w:pPr>
              <w:pStyle w:val="Nincstrkz"/>
              <w:spacing w:before="240" w:line="276" w:lineRule="auto"/>
            </w:pPr>
            <w:r w:rsidRPr="00AB05E0">
              <w:t>(A felsoroltak közül az egyik kötelező. Lehetőség van arra, hogy a tanárok a saját régiójuk mondáit válasszák.)</w:t>
            </w:r>
          </w:p>
        </w:tc>
      </w:tr>
      <w:tr w:rsidR="00680C6C" w:rsidRPr="00CE6636" w14:paraId="5FD657D5" w14:textId="77777777" w:rsidTr="0000619D">
        <w:trPr>
          <w:trHeight w:val="517"/>
        </w:trPr>
        <w:tc>
          <w:tcPr>
            <w:tcW w:w="9067" w:type="dxa"/>
            <w:gridSpan w:val="2"/>
            <w:vMerge/>
            <w:vAlign w:val="center"/>
            <w:hideMark/>
          </w:tcPr>
          <w:p w14:paraId="515C5FDC" w14:textId="77777777" w:rsidR="00680C6C" w:rsidRPr="00CE6636" w:rsidRDefault="00680C6C" w:rsidP="0000619D">
            <w:pPr>
              <w:pStyle w:val="Nincstrkz"/>
              <w:jc w:val="left"/>
              <w:rPr>
                <w:i/>
              </w:rPr>
            </w:pPr>
          </w:p>
        </w:tc>
      </w:tr>
      <w:tr w:rsidR="00680C6C" w:rsidRPr="00CE6636" w14:paraId="07750680" w14:textId="77777777" w:rsidTr="0000619D">
        <w:trPr>
          <w:trHeight w:val="517"/>
        </w:trPr>
        <w:tc>
          <w:tcPr>
            <w:tcW w:w="9067" w:type="dxa"/>
            <w:gridSpan w:val="2"/>
            <w:vMerge/>
            <w:vAlign w:val="center"/>
            <w:hideMark/>
          </w:tcPr>
          <w:p w14:paraId="3CF46936" w14:textId="77777777" w:rsidR="00680C6C" w:rsidRPr="00CE6636" w:rsidRDefault="00680C6C" w:rsidP="0000619D">
            <w:pPr>
              <w:pStyle w:val="Nincstrkz"/>
              <w:jc w:val="left"/>
              <w:rPr>
                <w:i/>
              </w:rPr>
            </w:pPr>
          </w:p>
        </w:tc>
      </w:tr>
      <w:tr w:rsidR="00680C6C" w:rsidRPr="00CE6636" w14:paraId="34F258B2" w14:textId="77777777" w:rsidTr="0000619D">
        <w:trPr>
          <w:trHeight w:val="454"/>
        </w:trPr>
        <w:tc>
          <w:tcPr>
            <w:tcW w:w="9067" w:type="dxa"/>
            <w:gridSpan w:val="2"/>
            <w:tcBorders>
              <w:top w:val="single" w:sz="4" w:space="0" w:color="auto"/>
              <w:left w:val="single" w:sz="4" w:space="0" w:color="auto"/>
              <w:right w:val="single" w:sz="4" w:space="0" w:color="auto"/>
            </w:tcBorders>
            <w:shd w:val="clear" w:color="auto" w:fill="auto"/>
            <w:vAlign w:val="center"/>
            <w:hideMark/>
          </w:tcPr>
          <w:p w14:paraId="2F8713B9" w14:textId="03532F46" w:rsidR="00680C6C" w:rsidRPr="00CE6636" w:rsidRDefault="00680C6C" w:rsidP="00AB05E0">
            <w:pPr>
              <w:pStyle w:val="Nincstrkz"/>
              <w:numPr>
                <w:ilvl w:val="0"/>
                <w:numId w:val="29"/>
              </w:numPr>
              <w:ind w:left="252" w:hanging="207"/>
              <w:jc w:val="left"/>
              <w:rPr>
                <w:i/>
              </w:rPr>
            </w:pPr>
            <w:r w:rsidRPr="00CE6636">
              <w:rPr>
                <w:i/>
              </w:rPr>
              <w:t>Irodalom és mozgókép</w:t>
            </w:r>
          </w:p>
          <w:p w14:paraId="6C0C7506" w14:textId="77777777" w:rsidR="00680C6C" w:rsidRPr="00CE6636" w:rsidRDefault="00680C6C" w:rsidP="0000619D">
            <w:pPr>
              <w:pStyle w:val="Nincstrkz"/>
              <w:jc w:val="left"/>
              <w:rPr>
                <w:i/>
              </w:rPr>
            </w:pPr>
            <w:r w:rsidRPr="00CE6636">
              <w:t>Fazekas Mihály: Lúdas Matyi</w:t>
            </w:r>
          </w:p>
        </w:tc>
      </w:tr>
      <w:tr w:rsidR="00680C6C" w:rsidRPr="00CE6636" w14:paraId="3F926E6A"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4185B2" w14:textId="77777777" w:rsidR="00680C6C" w:rsidRPr="00CE6636" w:rsidRDefault="00680C6C" w:rsidP="00DF068B">
            <w:pPr>
              <w:pStyle w:val="Cmsor4"/>
              <w:keepNext w:val="0"/>
              <w:outlineLvl w:val="3"/>
            </w:pPr>
            <w:r w:rsidRPr="00CE6636">
              <w:t>Fejlesztési feladatok és ismeretek</w:t>
            </w:r>
          </w:p>
          <w:p w14:paraId="7CB2E01E" w14:textId="77777777" w:rsidR="00680C6C" w:rsidRPr="00CE6636" w:rsidRDefault="00680C6C" w:rsidP="004A03C0">
            <w:pPr>
              <w:pStyle w:val="Listaszerbekezds"/>
            </w:pPr>
            <w:r w:rsidRPr="00CE6636">
              <w:t>Az olvasott szöveg szereplőiről, a megjelenített élethelyzetekről szóban és írásban véleményt fogalmaz meg</w:t>
            </w:r>
          </w:p>
          <w:p w14:paraId="754CD2A9" w14:textId="77777777" w:rsidR="00680C6C" w:rsidRPr="00CE6636" w:rsidRDefault="00680C6C" w:rsidP="004A03C0">
            <w:pPr>
              <w:pStyle w:val="Listaszerbekezds"/>
            </w:pPr>
            <w:r w:rsidRPr="00CE6636">
              <w:t xml:space="preserve">A hősiesség különböző példáit kifejező szövegek megértése és összehasonlítása  </w:t>
            </w:r>
          </w:p>
          <w:p w14:paraId="1F3A8FAA" w14:textId="018AD30F" w:rsidR="00680C6C" w:rsidRPr="00CE6636" w:rsidRDefault="00680C6C" w:rsidP="004A03C0">
            <w:pPr>
              <w:pStyle w:val="Listaszerbekezds"/>
            </w:pPr>
            <w:r w:rsidRPr="00CE6636">
              <w:t xml:space="preserve">A különböző korokban és műfajokban megjelenő témák nyelvi formáinak elkülönítése </w:t>
            </w:r>
          </w:p>
          <w:p w14:paraId="24A62063" w14:textId="77777777" w:rsidR="00680C6C" w:rsidRPr="00CE6636" w:rsidRDefault="00680C6C" w:rsidP="004A03C0">
            <w:pPr>
              <w:pStyle w:val="Listaszerbekezds"/>
            </w:pPr>
            <w:r w:rsidRPr="00CE6636">
              <w:t xml:space="preserve">A különböző korszakokban született szövegek nyelvi eltéréseinek összevetése </w:t>
            </w:r>
          </w:p>
          <w:p w14:paraId="14352F37" w14:textId="77777777" w:rsidR="00680C6C" w:rsidRPr="00CE6636" w:rsidRDefault="00680C6C" w:rsidP="004A03C0">
            <w:pPr>
              <w:pStyle w:val="Listaszerbekezds"/>
            </w:pPr>
            <w:r w:rsidRPr="00CE6636">
              <w:t>Az irodalmi szövegek keletkezéséhez, megértéséhez, tartalmához kapcsolódó történelmi, földrajzi kérdések megbeszélése</w:t>
            </w:r>
          </w:p>
          <w:p w14:paraId="5760FBC3" w14:textId="77777777" w:rsidR="00680C6C" w:rsidRPr="00CE6636" w:rsidRDefault="00680C6C" w:rsidP="004A03C0">
            <w:pPr>
              <w:pStyle w:val="Listaszerbekezds"/>
            </w:pPr>
            <w:r w:rsidRPr="00CE6636">
              <w:t>Irodalmi atlasz vagy térkép használata</w:t>
            </w:r>
          </w:p>
          <w:p w14:paraId="3EA75D2E" w14:textId="77777777" w:rsidR="00680C6C" w:rsidRPr="00CE6636" w:rsidRDefault="00680C6C" w:rsidP="004A03C0">
            <w:pPr>
              <w:pStyle w:val="Listaszerbekezds"/>
            </w:pPr>
            <w:r w:rsidRPr="00CE6636">
              <w:t>Kisebb projektmunkák, a szövegekhez kapcsolódó közös kutatási feladatok elvégzése</w:t>
            </w:r>
          </w:p>
          <w:p w14:paraId="35AE726C" w14:textId="77777777" w:rsidR="00680C6C" w:rsidRPr="00CE6636" w:rsidRDefault="00680C6C" w:rsidP="00DF068B">
            <w:pPr>
              <w:pStyle w:val="Cmsor4"/>
              <w:keepNext w:val="0"/>
              <w:outlineLvl w:val="3"/>
            </w:pPr>
            <w:r w:rsidRPr="00CE6636">
              <w:t>Fogalmak</w:t>
            </w:r>
          </w:p>
          <w:p w14:paraId="0068625E" w14:textId="77777777" w:rsidR="00680C6C" w:rsidRPr="00CE6636" w:rsidRDefault="00680C6C" w:rsidP="00925F12">
            <w:pPr>
              <w:pStyle w:val="Nincstrkz"/>
              <w:spacing w:line="276" w:lineRule="auto"/>
              <w:jc w:val="left"/>
            </w:pPr>
            <w:r w:rsidRPr="00CE6636">
              <w:lastRenderedPageBreak/>
              <w:t xml:space="preserve">próbatétel, ismétlődő motívum, időmértékes verselés, vándortéma; daktilus, spondeus, hexameter; epigramma, ballada, vígballada, népballada, műballada, balladai homály, kihagyás </w:t>
            </w:r>
          </w:p>
        </w:tc>
      </w:tr>
      <w:tr w:rsidR="00680C6C" w:rsidRPr="00CE6636" w14:paraId="4F4D8424" w14:textId="77777777" w:rsidTr="00F51096">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FA2B02C" w14:textId="2D0CF0A6" w:rsidR="00680C6C" w:rsidRPr="002545D1" w:rsidRDefault="00680C6C" w:rsidP="00F51096">
            <w:pPr>
              <w:pStyle w:val="Cmsor3"/>
              <w:outlineLvl w:val="2"/>
              <w:rPr>
                <w:i/>
                <w:iCs/>
                <w:color w:val="FF0000"/>
              </w:rPr>
            </w:pPr>
            <w:bookmarkStart w:id="24" w:name="_Toc44762524"/>
            <w:r w:rsidRPr="783AA11C">
              <w:lastRenderedPageBreak/>
              <w:t>II. Arany János: Toldi – 16 óra</w:t>
            </w:r>
            <w:bookmarkEnd w:id="24"/>
          </w:p>
        </w:tc>
      </w:tr>
      <w:tr w:rsidR="00680C6C" w:rsidRPr="00CE6636" w14:paraId="77584324"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87457" w14:textId="77777777" w:rsidR="00680C6C" w:rsidRPr="00CE6636" w:rsidRDefault="00680C6C" w:rsidP="00DF068B">
            <w:pPr>
              <w:pStyle w:val="Cmsor4"/>
              <w:keepNext w:val="0"/>
              <w:outlineLvl w:val="3"/>
            </w:pPr>
            <w:r w:rsidRPr="00CE6636">
              <w:t>Fejlesztési feladatok és ismeretek</w:t>
            </w:r>
          </w:p>
          <w:p w14:paraId="30D3E37B" w14:textId="77777777" w:rsidR="00680C6C" w:rsidRPr="00CE6636" w:rsidRDefault="00680C6C" w:rsidP="00925F12">
            <w:pPr>
              <w:pStyle w:val="Listaszerbekezds"/>
            </w:pPr>
            <w:r w:rsidRPr="00CE6636">
              <w:t>A mű szövegének közös órai feldolgozása</w:t>
            </w:r>
          </w:p>
          <w:p w14:paraId="4BCAB029" w14:textId="77777777" w:rsidR="00680C6C" w:rsidRPr="00CE6636" w:rsidRDefault="00680C6C" w:rsidP="00925F12">
            <w:pPr>
              <w:pStyle w:val="Listaszerbekezds"/>
            </w:pPr>
            <w:r w:rsidRPr="00CE6636">
              <w:t>Az olvasás és megértés nyelvi nehézségeinek feltárása, szókincsbővítés és olvasási stratégiák fejlesztése</w:t>
            </w:r>
          </w:p>
          <w:p w14:paraId="39D503DD" w14:textId="77777777" w:rsidR="00680C6C" w:rsidRPr="00CE6636" w:rsidRDefault="00680C6C" w:rsidP="00925F12">
            <w:pPr>
              <w:pStyle w:val="Listaszerbekezds"/>
            </w:pPr>
            <w:r w:rsidRPr="00CE6636">
              <w:t>Az elbeszélő költemény műfaji jellemzőinek felismerése, értelmezése a mű vonatkozásában</w:t>
            </w:r>
          </w:p>
          <w:p w14:paraId="3C020F80" w14:textId="77777777" w:rsidR="00680C6C" w:rsidRPr="00CE6636" w:rsidRDefault="00680C6C" w:rsidP="00925F12">
            <w:pPr>
              <w:pStyle w:val="Listaszerbekezds"/>
            </w:pPr>
            <w:r w:rsidRPr="00CE6636">
              <w:t>Az alkotás néhány stíluselemének megfigyelése (pl. verselés, szóképek, alakzatok)</w:t>
            </w:r>
          </w:p>
          <w:p w14:paraId="36196FA7" w14:textId="77777777" w:rsidR="00680C6C" w:rsidRPr="00CE6636" w:rsidRDefault="00680C6C" w:rsidP="00925F12">
            <w:pPr>
              <w:pStyle w:val="Listaszerbekezds"/>
            </w:pPr>
            <w:r w:rsidRPr="00CE6636">
              <w:t>A mű erkölcsi kérdésfelvetéseinek (bűn, bosszú, megtisztulás, testvérviszály stb.) megtárgyalása</w:t>
            </w:r>
          </w:p>
          <w:p w14:paraId="08DD1E75" w14:textId="77777777" w:rsidR="00680C6C" w:rsidRPr="00CE6636" w:rsidRDefault="00680C6C" w:rsidP="00925F12">
            <w:pPr>
              <w:pStyle w:val="Listaszerbekezds"/>
            </w:pPr>
            <w:r w:rsidRPr="00CE6636">
              <w:t>Az elbeszélői szerepek (narráció, költői kiszólások, rokonszenv) felismerése, értelmezése a jelentésteremtésben</w:t>
            </w:r>
          </w:p>
          <w:p w14:paraId="25E6183E" w14:textId="77777777" w:rsidR="00680C6C" w:rsidRPr="00CE6636" w:rsidRDefault="00680C6C" w:rsidP="00DF068B">
            <w:pPr>
              <w:pStyle w:val="Cmsor4"/>
              <w:keepNext w:val="0"/>
              <w:outlineLvl w:val="3"/>
            </w:pPr>
            <w:r w:rsidRPr="00CE6636">
              <w:t>Fogalmak</w:t>
            </w:r>
          </w:p>
          <w:p w14:paraId="401EC42A" w14:textId="6467D8F1" w:rsidR="00680C6C" w:rsidRPr="00CE6636" w:rsidRDefault="00680C6C" w:rsidP="00925F12">
            <w:pPr>
              <w:pStyle w:val="Nincstrkz"/>
              <w:spacing w:line="276" w:lineRule="auto"/>
              <w:jc w:val="left"/>
            </w:pPr>
            <w:r w:rsidRPr="00CE6636">
              <w:t>verses epika, elbeszélő költemény; s, előhang, epizód, késleltetés; allegória; fokozás, túlzás, megszólítás</w:t>
            </w:r>
          </w:p>
        </w:tc>
      </w:tr>
      <w:tr w:rsidR="00925F12" w:rsidRPr="00925F12" w14:paraId="0409C49E" w14:textId="77777777" w:rsidTr="00F51096">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1014ABA6" w14:textId="632A15D7" w:rsidR="00680C6C" w:rsidRPr="00925F12" w:rsidRDefault="00680C6C" w:rsidP="00F51096">
            <w:pPr>
              <w:pStyle w:val="Cmsor3"/>
              <w:outlineLvl w:val="2"/>
              <w:rPr>
                <w:i/>
                <w:iCs/>
                <w:color w:val="auto"/>
              </w:rPr>
            </w:pPr>
            <w:bookmarkStart w:id="25" w:name="_Toc44762525"/>
            <w:r w:rsidRPr="00925F12">
              <w:rPr>
                <w:color w:val="auto"/>
              </w:rPr>
              <w:t>III. Szeretet, hazaszeretet, szerelem – 11 óra</w:t>
            </w:r>
            <w:bookmarkEnd w:id="25"/>
          </w:p>
        </w:tc>
      </w:tr>
      <w:tr w:rsidR="00680C6C" w:rsidRPr="00CE6636" w14:paraId="592EADBD"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8958D" w14:textId="77777777" w:rsidR="00680C6C" w:rsidRPr="00CE6636" w:rsidRDefault="00680C6C" w:rsidP="0000619D">
            <w:pPr>
              <w:pStyle w:val="Nincstrkz"/>
              <w:jc w:val="left"/>
              <w:rPr>
                <w:bCs/>
              </w:rPr>
            </w:pPr>
            <w:r w:rsidRPr="00CE6636">
              <w:rPr>
                <w:bCs/>
              </w:rPr>
              <w:t>Bibliai történetek</w:t>
            </w:r>
          </w:p>
          <w:p w14:paraId="7B1E05E1" w14:textId="343BCEAA" w:rsidR="00680C6C" w:rsidRPr="00CE6636" w:rsidRDefault="00680C6C" w:rsidP="00925F12">
            <w:pPr>
              <w:pStyle w:val="Nincstrkz"/>
              <w:numPr>
                <w:ilvl w:val="0"/>
                <w:numId w:val="31"/>
              </w:numPr>
              <w:jc w:val="left"/>
              <w:rPr>
                <w:bCs/>
              </w:rPr>
            </w:pPr>
            <w:r w:rsidRPr="00CE6636">
              <w:rPr>
                <w:bCs/>
              </w:rPr>
              <w:t>Mária és József története</w:t>
            </w:r>
          </w:p>
          <w:p w14:paraId="49D489C4" w14:textId="03DBA2B6" w:rsidR="00680C6C" w:rsidRPr="00CE6636" w:rsidRDefault="00680C6C" w:rsidP="00925F12">
            <w:pPr>
              <w:pStyle w:val="Nincstrkz"/>
              <w:numPr>
                <w:ilvl w:val="0"/>
                <w:numId w:val="31"/>
              </w:numPr>
              <w:jc w:val="left"/>
              <w:rPr>
                <w:bCs/>
              </w:rPr>
            </w:pPr>
            <w:r w:rsidRPr="00CE6636">
              <w:rPr>
                <w:bCs/>
              </w:rPr>
              <w:t>Jézus tanítása a gyermekekről</w:t>
            </w:r>
          </w:p>
          <w:p w14:paraId="7DC77677" w14:textId="66DD1F79" w:rsidR="00680C6C" w:rsidRPr="00CE6636" w:rsidRDefault="00680C6C" w:rsidP="00925F12">
            <w:pPr>
              <w:pStyle w:val="Nincstrkz"/>
              <w:numPr>
                <w:ilvl w:val="0"/>
                <w:numId w:val="31"/>
              </w:numPr>
              <w:jc w:val="left"/>
              <w:rPr>
                <w:bCs/>
              </w:rPr>
            </w:pPr>
            <w:r w:rsidRPr="00CE6636">
              <w:rPr>
                <w:bCs/>
              </w:rPr>
              <w:t>(karácsonyi ünnepkör)</w:t>
            </w:r>
          </w:p>
        </w:tc>
        <w:tc>
          <w:tcPr>
            <w:tcW w:w="4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8B3A8" w14:textId="77777777" w:rsidR="00680C6C" w:rsidRPr="00CE6636" w:rsidRDefault="00680C6C" w:rsidP="00925F12">
            <w:pPr>
              <w:pStyle w:val="Nincstrkz"/>
              <w:spacing w:line="276" w:lineRule="auto"/>
              <w:jc w:val="left"/>
            </w:pPr>
            <w:r w:rsidRPr="00CE6636">
              <w:t>Ady Endre: Karácsony</w:t>
            </w:r>
          </w:p>
          <w:p w14:paraId="16B11AC3" w14:textId="77777777" w:rsidR="00680C6C" w:rsidRPr="00CE6636" w:rsidRDefault="00680C6C" w:rsidP="00925F12">
            <w:pPr>
              <w:pStyle w:val="Nincstrkz"/>
              <w:spacing w:line="276" w:lineRule="auto"/>
              <w:jc w:val="left"/>
            </w:pPr>
            <w:r w:rsidRPr="00CE6636">
              <w:t>Dsida Jenő: Itt van a szép karácsony</w:t>
            </w:r>
          </w:p>
          <w:p w14:paraId="235C5F71" w14:textId="77777777" w:rsidR="00680C6C" w:rsidRPr="00CE6636" w:rsidRDefault="00680C6C" w:rsidP="00925F12">
            <w:pPr>
              <w:pStyle w:val="Nincstrkz"/>
              <w:spacing w:line="276" w:lineRule="auto"/>
              <w:jc w:val="left"/>
            </w:pPr>
            <w:r w:rsidRPr="00CE6636">
              <w:t>Juhász Gyula: Karácsony felé</w:t>
            </w:r>
          </w:p>
          <w:p w14:paraId="29C63929" w14:textId="77777777" w:rsidR="00680C6C" w:rsidRPr="00CE6636" w:rsidRDefault="00680C6C" w:rsidP="00925F12">
            <w:pPr>
              <w:pStyle w:val="Nincstrkz"/>
              <w:spacing w:line="276" w:lineRule="auto"/>
              <w:jc w:val="left"/>
            </w:pPr>
            <w:r w:rsidRPr="00CE6636">
              <w:t>Fekete István: Róráté</w:t>
            </w:r>
          </w:p>
          <w:p w14:paraId="348B9BD5" w14:textId="77777777" w:rsidR="00680C6C" w:rsidRPr="00CE6636" w:rsidRDefault="00680C6C" w:rsidP="00925F12">
            <w:pPr>
              <w:pStyle w:val="Nincstrkz"/>
              <w:spacing w:line="276" w:lineRule="auto"/>
              <w:jc w:val="left"/>
            </w:pPr>
            <w:r w:rsidRPr="00CE6636">
              <w:t>Kányádi Sándor: Hattyúdal</w:t>
            </w:r>
          </w:p>
          <w:p w14:paraId="16BC845D" w14:textId="1018F95D" w:rsidR="00680C6C" w:rsidRPr="00CE6636" w:rsidRDefault="00680C6C" w:rsidP="00925F12">
            <w:pPr>
              <w:pStyle w:val="Nincstrkz"/>
              <w:spacing w:line="276" w:lineRule="auto"/>
              <w:jc w:val="left"/>
            </w:pPr>
            <w:r w:rsidRPr="00CE6636">
              <w:t xml:space="preserve">Reményik Sándor: A karácsonyfa énekel </w:t>
            </w:r>
          </w:p>
        </w:tc>
      </w:tr>
      <w:tr w:rsidR="00925F12" w:rsidRPr="00CE6636" w14:paraId="3D3A03DB" w14:textId="77777777" w:rsidTr="00DF068B">
        <w:trPr>
          <w:trHeight w:val="454"/>
        </w:trPr>
        <w:tc>
          <w:tcPr>
            <w:tcW w:w="4361" w:type="dxa"/>
            <w:tcBorders>
              <w:top w:val="single" w:sz="4" w:space="0" w:color="auto"/>
              <w:left w:val="single" w:sz="4" w:space="0" w:color="auto"/>
              <w:right w:val="single" w:sz="4" w:space="0" w:color="auto"/>
            </w:tcBorders>
            <w:shd w:val="clear" w:color="auto" w:fill="FFFFFF" w:themeFill="background1"/>
            <w:vAlign w:val="center"/>
            <w:hideMark/>
          </w:tcPr>
          <w:p w14:paraId="6ECC1036" w14:textId="3CB95176" w:rsidR="00925F12" w:rsidRPr="00CE6636" w:rsidRDefault="00925F12" w:rsidP="0000619D">
            <w:pPr>
              <w:pStyle w:val="Nincstrkz"/>
              <w:jc w:val="left"/>
              <w:rPr>
                <w:highlight w:val="yellow"/>
              </w:rPr>
            </w:pPr>
            <w:r w:rsidRPr="00CE6636">
              <w:rPr>
                <w:bCs/>
              </w:rPr>
              <w:t>Kölcsey Ferenc: Himnusz</w:t>
            </w:r>
          </w:p>
        </w:tc>
        <w:tc>
          <w:tcPr>
            <w:tcW w:w="470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596DEAE" w14:textId="77777777" w:rsidR="00925F12" w:rsidRPr="001A1211" w:rsidRDefault="00925F12" w:rsidP="0000619D">
            <w:pPr>
              <w:pStyle w:val="Nincstrkz"/>
              <w:jc w:val="left"/>
              <w:rPr>
                <w:rStyle w:val="Kiemels2"/>
                <w:rFonts w:eastAsia="Cambria"/>
                <w:b w:val="0"/>
              </w:rPr>
            </w:pPr>
            <w:r w:rsidRPr="001A1211">
              <w:rPr>
                <w:rStyle w:val="Kiemels2"/>
                <w:rFonts w:eastAsia="Cambria"/>
              </w:rPr>
              <w:t>Lázár Ervin: Az élet titka (Eredeti üzenet)</w:t>
            </w:r>
          </w:p>
          <w:p w14:paraId="27E984D1" w14:textId="77777777" w:rsidR="00925F12" w:rsidRPr="00CE6636" w:rsidRDefault="00925F12" w:rsidP="0000619D">
            <w:pPr>
              <w:pStyle w:val="Nincstrkz"/>
              <w:jc w:val="left"/>
              <w:rPr>
                <w:i/>
                <w:highlight w:val="yellow"/>
              </w:rPr>
            </w:pPr>
            <w:r w:rsidRPr="00CE6636">
              <w:t>Radnóti Miklós: Nem tudhatom</w:t>
            </w:r>
          </w:p>
          <w:p w14:paraId="449903F7" w14:textId="77777777" w:rsidR="00925F12" w:rsidRPr="00CE6636" w:rsidRDefault="00925F12" w:rsidP="0000619D">
            <w:pPr>
              <w:pStyle w:val="Nincstrkz"/>
              <w:jc w:val="left"/>
            </w:pPr>
            <w:r w:rsidRPr="00CE6636">
              <w:t>Szendrey Júlia: Magyar gyermek éneke</w:t>
            </w:r>
          </w:p>
        </w:tc>
      </w:tr>
      <w:tr w:rsidR="00680C6C" w:rsidRPr="00CE6636" w14:paraId="3CE1FA37"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A370A" w14:textId="77777777" w:rsidR="00680C6C" w:rsidRPr="00CE6636" w:rsidRDefault="00680C6C" w:rsidP="0000619D">
            <w:pPr>
              <w:pStyle w:val="Nincstrkz"/>
              <w:jc w:val="left"/>
              <w:rPr>
                <w:bCs/>
              </w:rPr>
            </w:pPr>
            <w:r w:rsidRPr="00CE6636">
              <w:rPr>
                <w:bCs/>
              </w:rPr>
              <w:t xml:space="preserve">Vörösmarty Mihály: Szózat </w:t>
            </w:r>
          </w:p>
        </w:tc>
        <w:tc>
          <w:tcPr>
            <w:tcW w:w="4706" w:type="dxa"/>
            <w:vMerge/>
            <w:vAlign w:val="center"/>
            <w:hideMark/>
          </w:tcPr>
          <w:p w14:paraId="089E52FA" w14:textId="77777777" w:rsidR="00680C6C" w:rsidRPr="00CE6636" w:rsidRDefault="00680C6C" w:rsidP="0000619D">
            <w:pPr>
              <w:pStyle w:val="Nincstrkz"/>
              <w:jc w:val="left"/>
            </w:pPr>
          </w:p>
        </w:tc>
      </w:tr>
      <w:tr w:rsidR="00680C6C" w:rsidRPr="00CE6636" w14:paraId="7CA3211A" w14:textId="77777777" w:rsidTr="00DF068B">
        <w:trPr>
          <w:trHeight w:val="454"/>
        </w:trPr>
        <w:tc>
          <w:tcPr>
            <w:tcW w:w="4361" w:type="dxa"/>
            <w:tcBorders>
              <w:top w:val="single" w:sz="4" w:space="0" w:color="auto"/>
              <w:left w:val="single" w:sz="4" w:space="0" w:color="auto"/>
              <w:right w:val="single" w:sz="4" w:space="0" w:color="auto"/>
            </w:tcBorders>
            <w:shd w:val="clear" w:color="auto" w:fill="FFFFFF" w:themeFill="background1"/>
            <w:vAlign w:val="center"/>
          </w:tcPr>
          <w:p w14:paraId="4448EF11" w14:textId="77777777" w:rsidR="00680C6C" w:rsidRPr="00CE6636" w:rsidRDefault="00680C6C" w:rsidP="0000619D">
            <w:pPr>
              <w:pStyle w:val="Nincstrkz"/>
              <w:jc w:val="left"/>
              <w:rPr>
                <w:bCs/>
              </w:rPr>
            </w:pPr>
            <w:r w:rsidRPr="00CE6636">
              <w:rPr>
                <w:bCs/>
              </w:rPr>
              <w:t>Petőfi Sándor: Honfidal</w:t>
            </w:r>
          </w:p>
        </w:tc>
        <w:tc>
          <w:tcPr>
            <w:tcW w:w="4706" w:type="dxa"/>
            <w:vMerge/>
            <w:vAlign w:val="center"/>
            <w:hideMark/>
          </w:tcPr>
          <w:p w14:paraId="3D0825E9" w14:textId="77777777" w:rsidR="00680C6C" w:rsidRPr="00CE6636" w:rsidRDefault="00680C6C" w:rsidP="0000619D">
            <w:pPr>
              <w:pStyle w:val="Nincstrkz"/>
              <w:jc w:val="left"/>
            </w:pPr>
          </w:p>
        </w:tc>
      </w:tr>
      <w:tr w:rsidR="00680C6C" w:rsidRPr="00CE6636" w14:paraId="0BF512A9" w14:textId="77777777" w:rsidTr="00DF068B">
        <w:trPr>
          <w:trHeight w:val="454"/>
        </w:trPr>
        <w:tc>
          <w:tcPr>
            <w:tcW w:w="4361" w:type="dxa"/>
            <w:tcBorders>
              <w:top w:val="single" w:sz="4" w:space="0" w:color="auto"/>
              <w:left w:val="single" w:sz="4" w:space="0" w:color="auto"/>
              <w:right w:val="single" w:sz="4" w:space="0" w:color="auto"/>
            </w:tcBorders>
            <w:shd w:val="clear" w:color="auto" w:fill="auto"/>
            <w:vAlign w:val="center"/>
            <w:hideMark/>
          </w:tcPr>
          <w:p w14:paraId="1939CAE6" w14:textId="77777777" w:rsidR="00680C6C" w:rsidRPr="00CE6636" w:rsidRDefault="00680C6C" w:rsidP="0000619D">
            <w:pPr>
              <w:pStyle w:val="Nincstrkz"/>
              <w:jc w:val="left"/>
            </w:pPr>
          </w:p>
        </w:tc>
        <w:tc>
          <w:tcPr>
            <w:tcW w:w="4706" w:type="dxa"/>
            <w:tcBorders>
              <w:top w:val="single" w:sz="4" w:space="0" w:color="auto"/>
              <w:left w:val="single" w:sz="4" w:space="0" w:color="auto"/>
              <w:right w:val="single" w:sz="4" w:space="0" w:color="auto"/>
            </w:tcBorders>
            <w:shd w:val="clear" w:color="auto" w:fill="auto"/>
            <w:vAlign w:val="center"/>
          </w:tcPr>
          <w:p w14:paraId="5929951F" w14:textId="77777777" w:rsidR="00680C6C" w:rsidRPr="00CE6636" w:rsidRDefault="00680C6C" w:rsidP="0000619D">
            <w:pPr>
              <w:pStyle w:val="Nincstrkz"/>
              <w:jc w:val="left"/>
            </w:pPr>
            <w:r w:rsidRPr="00CE6636">
              <w:rPr>
                <w:bCs/>
              </w:rPr>
              <w:t>Irodalom és mozgókép</w:t>
            </w:r>
          </w:p>
          <w:p w14:paraId="2B4AAF9D" w14:textId="77777777" w:rsidR="00680C6C" w:rsidRPr="001A1211" w:rsidRDefault="00680C6C" w:rsidP="0000619D">
            <w:pPr>
              <w:pStyle w:val="Nincstrkz"/>
              <w:jc w:val="left"/>
              <w:rPr>
                <w:rStyle w:val="Kiemels2"/>
                <w:rFonts w:eastAsia="Cambria"/>
                <w:b w:val="0"/>
              </w:rPr>
            </w:pPr>
            <w:r w:rsidRPr="001A1211">
              <w:rPr>
                <w:rStyle w:val="Kiemels2"/>
                <w:rFonts w:eastAsia="Cambria"/>
              </w:rPr>
              <w:t>Hollós László–Dala István: Szerelmes földrajz/ vagy</w:t>
            </w:r>
          </w:p>
          <w:p w14:paraId="6B3FDC58" w14:textId="77777777" w:rsidR="00680C6C" w:rsidRPr="00CE6636" w:rsidRDefault="00680C6C" w:rsidP="0000619D">
            <w:pPr>
              <w:pStyle w:val="Nincstrkz"/>
              <w:jc w:val="left"/>
              <w:rPr>
                <w:rFonts w:eastAsia="Cambria"/>
                <w:bCs/>
              </w:rPr>
            </w:pPr>
            <w:r w:rsidRPr="001A1211">
              <w:rPr>
                <w:rStyle w:val="Kiemels2"/>
                <w:rFonts w:eastAsia="Cambria"/>
              </w:rPr>
              <w:t>Rockenbauer Pál: Másfélmillió lépés Magyarországon (részlet, lehetőleg a saját régióról)</w:t>
            </w:r>
          </w:p>
        </w:tc>
      </w:tr>
      <w:tr w:rsidR="00680C6C" w:rsidRPr="00CE6636" w14:paraId="5DF927A6" w14:textId="77777777" w:rsidTr="00DF068B">
        <w:trPr>
          <w:trHeight w:val="454"/>
        </w:trPr>
        <w:tc>
          <w:tcPr>
            <w:tcW w:w="4361" w:type="dxa"/>
            <w:tcBorders>
              <w:top w:val="single" w:sz="4" w:space="0" w:color="auto"/>
              <w:left w:val="single" w:sz="4" w:space="0" w:color="auto"/>
              <w:right w:val="single" w:sz="4" w:space="0" w:color="auto"/>
            </w:tcBorders>
            <w:shd w:val="clear" w:color="auto" w:fill="FFFFFF" w:themeFill="background1"/>
            <w:vAlign w:val="center"/>
          </w:tcPr>
          <w:p w14:paraId="53D98614" w14:textId="77777777" w:rsidR="00680C6C" w:rsidRPr="00CE6636" w:rsidRDefault="00680C6C" w:rsidP="0000619D">
            <w:pPr>
              <w:pStyle w:val="Nincstrkz"/>
              <w:jc w:val="left"/>
            </w:pPr>
            <w:r w:rsidRPr="00CE6636">
              <w:t>Csokonai Vitéz Mihály: Tartózkodó kérelem</w:t>
            </w:r>
          </w:p>
        </w:tc>
        <w:tc>
          <w:tcPr>
            <w:tcW w:w="4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99F4E" w14:textId="77777777" w:rsidR="00680C6C" w:rsidRPr="00CE6636" w:rsidRDefault="00680C6C" w:rsidP="0000619D">
            <w:pPr>
              <w:pStyle w:val="Nincstrkz"/>
              <w:jc w:val="left"/>
            </w:pPr>
            <w:r w:rsidRPr="00CE6636">
              <w:t xml:space="preserve">Kőmíves Kelemen </w:t>
            </w:r>
          </w:p>
          <w:p w14:paraId="35615EB6" w14:textId="77777777" w:rsidR="00680C6C" w:rsidRPr="00CE6636" w:rsidRDefault="00680C6C" w:rsidP="0000619D">
            <w:pPr>
              <w:pStyle w:val="Nincstrkz"/>
              <w:jc w:val="left"/>
            </w:pPr>
            <w:r w:rsidRPr="00CE6636">
              <w:t>Szerelem a népdalokban:</w:t>
            </w:r>
          </w:p>
          <w:p w14:paraId="737B2AC1" w14:textId="77777777" w:rsidR="00680C6C" w:rsidRPr="00CE6636" w:rsidRDefault="00680C6C" w:rsidP="0000619D">
            <w:pPr>
              <w:pStyle w:val="Nincstrkz"/>
              <w:jc w:val="left"/>
            </w:pPr>
            <w:r w:rsidRPr="00CE6636">
              <w:t>Tavaszi szél vizet áraszt</w:t>
            </w:r>
          </w:p>
          <w:p w14:paraId="21373501" w14:textId="363B0D84" w:rsidR="00680C6C" w:rsidRPr="00CE6636" w:rsidRDefault="00680C6C" w:rsidP="0000619D">
            <w:pPr>
              <w:pStyle w:val="Nincstrkz"/>
              <w:jc w:val="left"/>
            </w:pPr>
            <w:r w:rsidRPr="00CE6636">
              <w:t>A csitári hegyek alatt</w:t>
            </w:r>
          </w:p>
        </w:tc>
      </w:tr>
      <w:tr w:rsidR="00680C6C" w:rsidRPr="00CE6636" w14:paraId="30314C79"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305AA" w14:textId="77777777" w:rsidR="00680C6C" w:rsidRPr="00CE6636" w:rsidRDefault="00680C6C" w:rsidP="0000619D">
            <w:pPr>
              <w:pStyle w:val="Nincstrkz"/>
              <w:jc w:val="left"/>
            </w:pPr>
            <w:r w:rsidRPr="00CE6636">
              <w:t>Petőfi Sándor: Reszket a bokor, mert…</w:t>
            </w:r>
          </w:p>
        </w:tc>
        <w:tc>
          <w:tcPr>
            <w:tcW w:w="4706" w:type="dxa"/>
            <w:vMerge/>
            <w:vAlign w:val="center"/>
            <w:hideMark/>
          </w:tcPr>
          <w:p w14:paraId="69AD15FC" w14:textId="77777777" w:rsidR="00680C6C" w:rsidRPr="00CE6636" w:rsidRDefault="00680C6C" w:rsidP="0000619D">
            <w:pPr>
              <w:pStyle w:val="Nincstrkz"/>
              <w:jc w:val="left"/>
            </w:pPr>
          </w:p>
        </w:tc>
      </w:tr>
      <w:tr w:rsidR="00680C6C" w:rsidRPr="00CE6636" w14:paraId="3B84B1BB" w14:textId="77777777" w:rsidTr="00DF068B">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4F9552" w14:textId="77777777" w:rsidR="00680C6C" w:rsidRPr="00CE6636" w:rsidRDefault="00680C6C" w:rsidP="0000619D">
            <w:pPr>
              <w:pStyle w:val="Nincstrkz"/>
              <w:jc w:val="left"/>
            </w:pPr>
            <w:r w:rsidRPr="00CE6636">
              <w:t>Radnóti Miklós: Bájoló</w:t>
            </w:r>
          </w:p>
        </w:tc>
        <w:tc>
          <w:tcPr>
            <w:tcW w:w="4706" w:type="dxa"/>
            <w:vMerge/>
            <w:vAlign w:val="center"/>
            <w:hideMark/>
          </w:tcPr>
          <w:p w14:paraId="7E20630C" w14:textId="77777777" w:rsidR="00680C6C" w:rsidRPr="00CE6636" w:rsidRDefault="00680C6C" w:rsidP="0000619D">
            <w:pPr>
              <w:pStyle w:val="Nincstrkz"/>
              <w:jc w:val="left"/>
            </w:pPr>
          </w:p>
        </w:tc>
      </w:tr>
      <w:tr w:rsidR="00680C6C" w:rsidRPr="00CE6636" w14:paraId="534EE69B"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31BD6" w14:textId="77777777" w:rsidR="00680C6C" w:rsidRPr="00CE6636" w:rsidRDefault="00680C6C" w:rsidP="00DF068B">
            <w:pPr>
              <w:pStyle w:val="Cmsor4"/>
              <w:keepNext w:val="0"/>
              <w:outlineLvl w:val="3"/>
            </w:pPr>
            <w:r w:rsidRPr="00CE6636">
              <w:lastRenderedPageBreak/>
              <w:t>Fejlesztési feladatok és ismeretek</w:t>
            </w:r>
          </w:p>
          <w:p w14:paraId="486FD6D4" w14:textId="77777777" w:rsidR="00680C6C" w:rsidRPr="00CE6636" w:rsidRDefault="00680C6C" w:rsidP="00DF068B">
            <w:pPr>
              <w:pStyle w:val="Listaszerbekezds"/>
            </w:pPr>
            <w:r w:rsidRPr="00CE6636">
              <w:t xml:space="preserve">Az olvasott szöveg szereplőinek érzelmeiről, gondolatairól, az élethelyzetekről vélemény megfogalmazása szóban és írásban </w:t>
            </w:r>
          </w:p>
          <w:p w14:paraId="0591670C" w14:textId="77777777" w:rsidR="00680C6C" w:rsidRPr="00CE6636" w:rsidRDefault="00680C6C" w:rsidP="00DF068B">
            <w:pPr>
              <w:pStyle w:val="Listaszerbekezds"/>
            </w:pPr>
            <w:r w:rsidRPr="00CE6636">
              <w:t xml:space="preserve">A szeretet, szerelem, hazaszeretet különböző példáit kifejező szövegek megértése és összehasonlítása   </w:t>
            </w:r>
          </w:p>
          <w:p w14:paraId="362AFDA5" w14:textId="77777777" w:rsidR="00680C6C" w:rsidRPr="00CE6636" w:rsidRDefault="00680C6C" w:rsidP="00DF068B">
            <w:pPr>
              <w:pStyle w:val="Listaszerbekezds"/>
            </w:pPr>
            <w:r w:rsidRPr="00CE6636">
              <w:t xml:space="preserve"> A téma megjelenítését különböző korokban és műfajokban szolgáló nyelvi formák elkülönítése lírai és prózai szövegekben</w:t>
            </w:r>
          </w:p>
          <w:p w14:paraId="2A5164F4" w14:textId="77777777" w:rsidR="00680C6C" w:rsidRPr="00CE6636" w:rsidRDefault="00680C6C" w:rsidP="00DF068B">
            <w:pPr>
              <w:pStyle w:val="Listaszerbekezds"/>
            </w:pPr>
            <w:r w:rsidRPr="00CE6636">
              <w:t xml:space="preserve">A különböző korokban és műfajokban megjelenő témák nyelvi formáinak elkülönítése </w:t>
            </w:r>
          </w:p>
          <w:p w14:paraId="0F9ABF75" w14:textId="77777777" w:rsidR="00680C6C" w:rsidRPr="00CE6636" w:rsidRDefault="00680C6C" w:rsidP="00DF068B">
            <w:pPr>
              <w:pStyle w:val="Listaszerbekezds"/>
            </w:pPr>
            <w:r w:rsidRPr="00CE6636">
              <w:t>A szövegek összevetése a keletkezésükhöz, megértésükhöz, tartalmukhoz kapcsolódó valós helyszínek különböző korokból származó képi ábrázolásaival</w:t>
            </w:r>
          </w:p>
          <w:p w14:paraId="3EAFA4AD" w14:textId="77777777" w:rsidR="00680C6C" w:rsidRPr="00CE6636" w:rsidRDefault="00680C6C" w:rsidP="00DF068B">
            <w:pPr>
              <w:pStyle w:val="Listaszerbekezds"/>
            </w:pPr>
            <w:r w:rsidRPr="00CE6636">
              <w:t>Kisebb projektmunkák, a szövegekhez kapcsolódó közös kutatási feladatok elvégzése</w:t>
            </w:r>
          </w:p>
          <w:p w14:paraId="734D4B06" w14:textId="77777777" w:rsidR="00680C6C" w:rsidRPr="00CE6636" w:rsidRDefault="00680C6C" w:rsidP="00DF068B">
            <w:pPr>
              <w:pStyle w:val="Cmsor4"/>
              <w:keepNext w:val="0"/>
              <w:outlineLvl w:val="3"/>
            </w:pPr>
            <w:r w:rsidRPr="00CE6636">
              <w:t>Fogalmak</w:t>
            </w:r>
          </w:p>
          <w:p w14:paraId="0B583DFE" w14:textId="248DFF03" w:rsidR="00680C6C" w:rsidRPr="00CE6636" w:rsidRDefault="00680C6C" w:rsidP="00C40D18">
            <w:pPr>
              <w:pStyle w:val="Nincstrkz"/>
              <w:spacing w:line="276" w:lineRule="auto"/>
              <w:jc w:val="left"/>
            </w:pPr>
            <w:r w:rsidRPr="00CE6636">
              <w:t>líra, lírai alany, lírai én, téma, motívum; versforma, rímszerkezet, keresztrím, alliteráció; dal, népdal</w:t>
            </w:r>
          </w:p>
        </w:tc>
      </w:tr>
      <w:tr w:rsidR="00680C6C" w:rsidRPr="00CE6636" w14:paraId="14484498" w14:textId="77777777" w:rsidTr="00F51096">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14F19E08" w14:textId="30BCA04D" w:rsidR="00680C6C" w:rsidRPr="002545D1" w:rsidRDefault="00680C6C" w:rsidP="00F51096">
            <w:pPr>
              <w:pStyle w:val="Cmsor3"/>
              <w:outlineLvl w:val="2"/>
              <w:rPr>
                <w:color w:val="FF0000"/>
              </w:rPr>
            </w:pPr>
            <w:bookmarkStart w:id="26" w:name="_Toc44762526"/>
            <w:r w:rsidRPr="783AA11C">
              <w:t>IV. Gárdonyi Géza: Egri csillagok</w:t>
            </w:r>
            <w:r w:rsidRPr="783AA11C">
              <w:rPr>
                <w:color w:val="FF0000"/>
              </w:rPr>
              <w:t xml:space="preserve"> </w:t>
            </w:r>
            <w:r w:rsidRPr="783AA11C">
              <w:t>– 12 óra</w:t>
            </w:r>
            <w:bookmarkEnd w:id="26"/>
          </w:p>
        </w:tc>
      </w:tr>
      <w:tr w:rsidR="00680C6C" w:rsidRPr="00CE6636" w14:paraId="2C907C77"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FDB31" w14:textId="77777777" w:rsidR="00680C6C" w:rsidRPr="00CE6636" w:rsidRDefault="00680C6C" w:rsidP="00DF068B">
            <w:pPr>
              <w:pStyle w:val="Cmsor4"/>
              <w:keepNext w:val="0"/>
              <w:outlineLvl w:val="3"/>
            </w:pPr>
            <w:r w:rsidRPr="00CE6636">
              <w:t>Fejlesztési feladatok és ismeretek</w:t>
            </w:r>
          </w:p>
          <w:p w14:paraId="6D08B46D" w14:textId="77777777" w:rsidR="00680C6C" w:rsidRPr="00CE6636" w:rsidRDefault="00680C6C" w:rsidP="00C40D18">
            <w:pPr>
              <w:pStyle w:val="Listaszerbekezds"/>
            </w:pPr>
            <w:r w:rsidRPr="00CE6636">
              <w:t>Otthoni olvasás és közös órai szövegfeldolgozás: nagyobb szövegegység áttekintő megértése és egyes szövegrészletek részletes megfigyelése</w:t>
            </w:r>
          </w:p>
          <w:p w14:paraId="01FE9A56" w14:textId="77777777" w:rsidR="00680C6C" w:rsidRPr="00CE6636" w:rsidRDefault="00680C6C" w:rsidP="00C40D18">
            <w:pPr>
              <w:pStyle w:val="Listaszerbekezds"/>
            </w:pPr>
            <w:r w:rsidRPr="00CE6636">
              <w:t>A cselekményben megjelenő élethelyzetek, erkölcsi konfliktusok azonosítása, véleményalkotás</w:t>
            </w:r>
          </w:p>
          <w:p w14:paraId="1F73758A" w14:textId="77777777" w:rsidR="00680C6C" w:rsidRPr="00CE6636" w:rsidRDefault="00680C6C" w:rsidP="00C40D18">
            <w:pPr>
              <w:pStyle w:val="Listaszerbekezds"/>
            </w:pPr>
            <w:r w:rsidRPr="00CE6636">
              <w:t>A cselekmény fordulópontjainak összekapcsolása a műfaj jellegzetességeivel</w:t>
            </w:r>
          </w:p>
          <w:p w14:paraId="2B70EDA0" w14:textId="77777777" w:rsidR="00680C6C" w:rsidRPr="00CE6636" w:rsidRDefault="00680C6C" w:rsidP="00C40D18">
            <w:pPr>
              <w:pStyle w:val="Listaszerbekezds"/>
            </w:pPr>
            <w:r w:rsidRPr="00CE6636">
              <w:t>A főbb szereplők kapcsolatának értelmezése</w:t>
            </w:r>
          </w:p>
          <w:p w14:paraId="2658F056" w14:textId="77777777" w:rsidR="00680C6C" w:rsidRPr="00CE6636" w:rsidRDefault="00680C6C" w:rsidP="00C40D18">
            <w:pPr>
              <w:pStyle w:val="Listaszerbekezds"/>
            </w:pPr>
            <w:r w:rsidRPr="00CE6636">
              <w:t>A szereplők közötti kapcsolatok vizuális megjelenítése analóg vagy digitális médiumban</w:t>
            </w:r>
          </w:p>
          <w:p w14:paraId="3D08EB95" w14:textId="77777777" w:rsidR="00680C6C" w:rsidRPr="00CE6636" w:rsidRDefault="00680C6C" w:rsidP="00C40D18">
            <w:pPr>
              <w:pStyle w:val="Listaszerbekezds"/>
            </w:pPr>
            <w:r w:rsidRPr="00CE6636">
              <w:t>Szövegalkotás az egyes szereplők nézőpontjának megjelenítésével</w:t>
            </w:r>
          </w:p>
          <w:p w14:paraId="1A4292E4" w14:textId="77777777" w:rsidR="00680C6C" w:rsidRPr="00CE6636" w:rsidRDefault="00680C6C" w:rsidP="00DF068B">
            <w:pPr>
              <w:pStyle w:val="Cmsor4"/>
              <w:keepNext w:val="0"/>
              <w:outlineLvl w:val="3"/>
            </w:pPr>
            <w:r w:rsidRPr="00CE6636">
              <w:t>Fogalmak</w:t>
            </w:r>
          </w:p>
          <w:p w14:paraId="22EB00F5" w14:textId="34774BCC" w:rsidR="00680C6C" w:rsidRPr="00CE6636" w:rsidRDefault="00680C6C" w:rsidP="00C40D18">
            <w:pPr>
              <w:pStyle w:val="Nincstrkz"/>
              <w:spacing w:line="276" w:lineRule="auto"/>
              <w:jc w:val="left"/>
            </w:pPr>
            <w:r w:rsidRPr="00CE6636">
              <w:t>történelmi regény, elbeszélő, időszerkezet, több szálon futó cselekmény, jellemek</w:t>
            </w:r>
          </w:p>
        </w:tc>
      </w:tr>
      <w:tr w:rsidR="00680C6C" w:rsidRPr="00CE6636" w14:paraId="2C9D3C35" w14:textId="77777777" w:rsidTr="00F51096">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3E03A351" w14:textId="3651F0BB" w:rsidR="00680C6C" w:rsidRPr="002545D1" w:rsidRDefault="00680C6C" w:rsidP="00F51096">
            <w:pPr>
              <w:pStyle w:val="Cmsor3"/>
              <w:outlineLvl w:val="2"/>
              <w:rPr>
                <w:color w:val="FF0000"/>
              </w:rPr>
            </w:pPr>
            <w:bookmarkStart w:id="27" w:name="_Toc44762527"/>
            <w:r w:rsidRPr="783AA11C">
              <w:t>V. Választható világirodalmi ifjúsági regény</w:t>
            </w:r>
            <w:r w:rsidRPr="783AA11C">
              <w:rPr>
                <w:color w:val="FF0000"/>
              </w:rPr>
              <w:t xml:space="preserve"> </w:t>
            </w:r>
            <w:r w:rsidRPr="783AA11C">
              <w:t>– 5 óra</w:t>
            </w:r>
            <w:bookmarkEnd w:id="27"/>
          </w:p>
        </w:tc>
      </w:tr>
      <w:tr w:rsidR="00680C6C" w:rsidRPr="00CE6636" w14:paraId="27B9966C"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B98AB" w14:textId="77777777" w:rsidR="00680C6C" w:rsidRPr="00CE6636" w:rsidRDefault="00680C6C" w:rsidP="00C40D18">
            <w:pPr>
              <w:pStyle w:val="Nincstrkz"/>
              <w:spacing w:line="276" w:lineRule="auto"/>
              <w:jc w:val="left"/>
            </w:pPr>
            <w:r w:rsidRPr="00CE6636">
              <w:t>Daniel Defoe: Robinson Crusoe vagy</w:t>
            </w:r>
          </w:p>
          <w:p w14:paraId="68BCA2AC" w14:textId="77777777" w:rsidR="00680C6C" w:rsidRPr="00CE6636" w:rsidRDefault="00680C6C" w:rsidP="00C40D18">
            <w:pPr>
              <w:pStyle w:val="Nincstrkz"/>
              <w:spacing w:line="276" w:lineRule="auto"/>
              <w:jc w:val="left"/>
            </w:pPr>
            <w:r w:rsidRPr="00CE6636">
              <w:t xml:space="preserve">Antoine de Saint-Exupéry: A kis herceg </w:t>
            </w:r>
          </w:p>
        </w:tc>
      </w:tr>
      <w:tr w:rsidR="00680C6C" w:rsidRPr="00CE6636" w14:paraId="11FE5853" w14:textId="77777777" w:rsidTr="0000619D">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CC8354" w14:textId="77777777" w:rsidR="00680C6C" w:rsidRPr="00CE6636" w:rsidRDefault="00680C6C" w:rsidP="00DF068B">
            <w:pPr>
              <w:pStyle w:val="Cmsor4"/>
              <w:keepNext w:val="0"/>
              <w:outlineLvl w:val="3"/>
            </w:pPr>
            <w:r w:rsidRPr="00CE6636">
              <w:t>Fejlesztési feladatok és ismeretek</w:t>
            </w:r>
          </w:p>
          <w:p w14:paraId="61D6FC0A" w14:textId="77777777" w:rsidR="00680C6C" w:rsidRPr="00CE6636" w:rsidRDefault="00680C6C" w:rsidP="00C40D18">
            <w:pPr>
              <w:pStyle w:val="Listaszerbekezds"/>
            </w:pPr>
            <w:r w:rsidRPr="00CE6636">
              <w:t>Otthoni olvasás és közös órai szövegfeldolgozás: nagyobb szövegegység áttekintő megértése és egyes szövegrészletek részletes megfigyelése</w:t>
            </w:r>
          </w:p>
          <w:p w14:paraId="0F8FF343" w14:textId="77777777" w:rsidR="00680C6C" w:rsidRPr="00CE6636" w:rsidRDefault="00680C6C" w:rsidP="00C40D18">
            <w:pPr>
              <w:pStyle w:val="Listaszerbekezds"/>
            </w:pPr>
            <w:r w:rsidRPr="00CE6636">
              <w:t>A cselekményben megjelenő élethelyzetek, erkölcsi konfliktusok azonosítása, véleményalkotás</w:t>
            </w:r>
          </w:p>
          <w:p w14:paraId="20740CD6" w14:textId="77777777" w:rsidR="00680C6C" w:rsidRPr="00CE6636" w:rsidRDefault="00680C6C" w:rsidP="00C40D18">
            <w:pPr>
              <w:pStyle w:val="Listaszerbekezds"/>
            </w:pPr>
            <w:r w:rsidRPr="00CE6636">
              <w:lastRenderedPageBreak/>
              <w:t>A cselekmény fordulópontjainak összekapcsolása a műfaj jellegzetességeivel</w:t>
            </w:r>
          </w:p>
          <w:p w14:paraId="1F1D29C3" w14:textId="77777777" w:rsidR="00680C6C" w:rsidRPr="00CE6636" w:rsidRDefault="00680C6C" w:rsidP="00C40D18">
            <w:pPr>
              <w:pStyle w:val="Listaszerbekezds"/>
            </w:pPr>
            <w:r w:rsidRPr="00CE6636">
              <w:t>A főbb szereplők kapcsolatának értelmezése</w:t>
            </w:r>
          </w:p>
          <w:p w14:paraId="3CD7E446" w14:textId="77777777" w:rsidR="00680C6C" w:rsidRPr="00CE6636" w:rsidRDefault="00680C6C" w:rsidP="00C40D18">
            <w:pPr>
              <w:pStyle w:val="Listaszerbekezds"/>
            </w:pPr>
            <w:r w:rsidRPr="00CE6636">
              <w:t>A szereplők közötti kapcsolatok vizuális megjelenítése analóg vagy digitális médiumban</w:t>
            </w:r>
          </w:p>
          <w:p w14:paraId="415D2161" w14:textId="77777777" w:rsidR="00680C6C" w:rsidRPr="00CE6636" w:rsidRDefault="00680C6C" w:rsidP="00C40D18">
            <w:pPr>
              <w:pStyle w:val="Listaszerbekezds"/>
            </w:pPr>
            <w:r w:rsidRPr="00CE6636">
              <w:t>Szövegalkotás az egyes szereplők nézőpontjának megjelenítésével</w:t>
            </w:r>
          </w:p>
          <w:p w14:paraId="2CD658D0" w14:textId="77777777" w:rsidR="00680C6C" w:rsidRPr="00CE6636" w:rsidRDefault="00680C6C" w:rsidP="00DF068B">
            <w:pPr>
              <w:pStyle w:val="Cmsor4"/>
              <w:keepNext w:val="0"/>
              <w:outlineLvl w:val="3"/>
            </w:pPr>
            <w:r w:rsidRPr="00CE6636">
              <w:t>Fogalmak</w:t>
            </w:r>
          </w:p>
          <w:p w14:paraId="1952A12F" w14:textId="34F2ECC3" w:rsidR="00680C6C" w:rsidRPr="00CE6636" w:rsidRDefault="00680C6C" w:rsidP="00C40D18">
            <w:pPr>
              <w:pStyle w:val="Nincstrkz"/>
              <w:spacing w:line="276" w:lineRule="auto"/>
              <w:jc w:val="left"/>
            </w:pPr>
            <w:r w:rsidRPr="00CE6636">
              <w:t>A korábban tanult poétikai fogalmak alkalmazása a választott regénynek megfelelően</w:t>
            </w:r>
          </w:p>
        </w:tc>
      </w:tr>
      <w:tr w:rsidR="00680C6C" w:rsidRPr="00CE6636" w14:paraId="413A3D99" w14:textId="77777777" w:rsidTr="00F51096">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58F303B" w14:textId="60EF17AE" w:rsidR="00680C6C" w:rsidRPr="002545D1" w:rsidRDefault="00680C6C" w:rsidP="00F51096">
            <w:pPr>
              <w:pStyle w:val="Cmsor3"/>
              <w:outlineLvl w:val="2"/>
              <w:rPr>
                <w:sz w:val="28"/>
                <w:szCs w:val="28"/>
              </w:rPr>
            </w:pPr>
            <w:bookmarkStart w:id="28" w:name="_Toc44762528"/>
            <w:r w:rsidRPr="783AA11C">
              <w:rPr>
                <w:rFonts w:eastAsia="Calibri"/>
                <w:sz w:val="28"/>
                <w:szCs w:val="28"/>
              </w:rPr>
              <w:lastRenderedPageBreak/>
              <w:t>Szabadon felhasználható órakeret –</w:t>
            </w:r>
            <w:r w:rsidRPr="783AA11C">
              <w:rPr>
                <w:rFonts w:eastAsia="Calibri"/>
              </w:rPr>
              <w:t xml:space="preserve"> 14 óra</w:t>
            </w:r>
            <w:r w:rsidRPr="783AA11C">
              <w:rPr>
                <w:rFonts w:eastAsia="Calibri"/>
                <w:sz w:val="28"/>
                <w:szCs w:val="28"/>
              </w:rPr>
              <w:t xml:space="preserve"> - </w:t>
            </w:r>
            <w:r w:rsidRPr="783AA11C">
              <w:t>felzárkóztatásra, elmélyítésre, tehetséggondozásra, illetve a tanár által választott alkotók, művek tanítására</w:t>
            </w:r>
            <w:bookmarkEnd w:id="28"/>
          </w:p>
        </w:tc>
      </w:tr>
    </w:tbl>
    <w:p w14:paraId="7C9F6F7A" w14:textId="77777777" w:rsidR="00680C6C" w:rsidRPr="00CE6636" w:rsidRDefault="00680C6C" w:rsidP="00680C6C"/>
    <w:p w14:paraId="5506BA9C" w14:textId="77777777" w:rsidR="00665FF7" w:rsidRDefault="00665FF7">
      <w:pPr>
        <w:spacing w:after="200" w:line="276" w:lineRule="auto"/>
        <w:jc w:val="left"/>
      </w:pPr>
    </w:p>
    <w:p w14:paraId="6FDBE2CD" w14:textId="40F368C2" w:rsidR="00FC3985" w:rsidRDefault="00FC3985">
      <w:pPr>
        <w:spacing w:after="200" w:line="276" w:lineRule="auto"/>
        <w:jc w:val="left"/>
        <w:rPr>
          <w:rFonts w:eastAsia="Calibri Light"/>
          <w:b/>
          <w:bCs/>
          <w:color w:val="2F5496" w:themeColor="accent1" w:themeShade="BF"/>
          <w:sz w:val="26"/>
          <w:szCs w:val="26"/>
        </w:rPr>
      </w:pPr>
      <w:r>
        <w:br w:type="page"/>
      </w:r>
    </w:p>
    <w:p w14:paraId="3AAC304D" w14:textId="78B4EAB5" w:rsidR="002517A8" w:rsidRPr="0042168D" w:rsidRDefault="00AF54F5" w:rsidP="00AF54F5">
      <w:pPr>
        <w:pStyle w:val="Cmsor2"/>
        <w:rPr>
          <w:smallCaps/>
          <w:color w:val="0070C0"/>
        </w:rPr>
      </w:pPr>
      <w:bookmarkStart w:id="29" w:name="_Toc44762529"/>
      <w:r w:rsidRPr="0042168D">
        <w:lastRenderedPageBreak/>
        <w:t xml:space="preserve">7–8. </w:t>
      </w:r>
      <w:r w:rsidRPr="00AF54F5">
        <w:t>évfolyam</w:t>
      </w:r>
      <w:bookmarkEnd w:id="29"/>
    </w:p>
    <w:p w14:paraId="7AC5C0ED" w14:textId="77777777" w:rsidR="002517A8" w:rsidRPr="0042168D" w:rsidRDefault="002517A8" w:rsidP="002517A8">
      <w:pPr>
        <w:rPr>
          <w:rFonts w:cs="Times New Roman"/>
        </w:rPr>
      </w:pPr>
      <w:r w:rsidRPr="0042168D">
        <w:rPr>
          <w:rFonts w:cs="Times New Roman"/>
        </w:rPr>
        <w:t>A 7</w:t>
      </w:r>
      <w:r w:rsidRPr="0042168D">
        <w:rPr>
          <w:rStyle w:val="Kiemels"/>
          <w:rFonts w:cs="Times New Roman"/>
        </w:rPr>
        <w:t>–</w:t>
      </w:r>
      <w:r w:rsidRPr="0042168D">
        <w:rPr>
          <w:rFonts w:cs="Times New Roman"/>
        </w:rPr>
        <w:t>8. évfolyamon tovább folytatódik az ismeretek bővítése, a kompetenciák fejlesztése és az érzelmi nevelés.</w:t>
      </w:r>
    </w:p>
    <w:p w14:paraId="0F8744D4" w14:textId="77777777" w:rsidR="002517A8" w:rsidRPr="0042168D" w:rsidRDefault="002517A8" w:rsidP="002517A8">
      <w:pPr>
        <w:rPr>
          <w:rFonts w:cs="Times New Roman"/>
        </w:rPr>
      </w:pPr>
      <w:r w:rsidRPr="00AF54F5">
        <w:t>Ennek a tanítási-tanulási szakasznak a végére a tanulók rendelkezzenek biztos szövegértési készséggel, bővüljön szövegalkotási képességük</w:t>
      </w:r>
      <w:r w:rsidR="00AF54F5" w:rsidRPr="00AF54F5">
        <w:t>.</w:t>
      </w:r>
      <w:r w:rsidRPr="00AF54F5">
        <w:t xml:space="preserve"> A 8. évfolyam végére a tanulók értőn alkalmazzák a nyelvi ismereteiket: értsék anyanyelvük szerkezetét, grammatikáját, össze tudják vetni anyanyelvük sajátosságait az általuk tanult idegen nyelv sajátosságaival. Ismerjék fel az adott kommunikációs helyzetet, ennek megfelelően az általuk tanult műfajokban,</w:t>
      </w:r>
      <w:r w:rsidRPr="0042168D">
        <w:rPr>
          <w:rFonts w:cs="Times New Roman"/>
        </w:rPr>
        <w:t xml:space="preserve"> írásban és szóban helyesen és pontosan, a magyar nyelv szabályai szerint fejezzék ki magukat.</w:t>
      </w:r>
    </w:p>
    <w:p w14:paraId="53682EE3" w14:textId="77777777" w:rsidR="002517A8" w:rsidRPr="0042168D" w:rsidRDefault="002517A8" w:rsidP="002517A8">
      <w:pPr>
        <w:rPr>
          <w:rFonts w:cs="Times New Roman"/>
        </w:rPr>
      </w:pPr>
      <w:r w:rsidRPr="0042168D">
        <w:rPr>
          <w:rFonts w:cs="Times New Roman"/>
        </w:rPr>
        <w:t xml:space="preserve">Tudják alkalmazni a digitális szövegalkotás és -befogadás módjait. Képesek legyenek saját véleményüket logikusan kifejteni, érvelni, s tanulják meg a toleráns nyelvhasználatot. Ezek birtokában tudnak a tanulók egymással együttműködni, csapatban és párban dolgozni, így tudják megérteni egymás gondolatait, és saját gondolataikat a lehető legpontosabban elmondani, megértetni másokkal. Ez teremt lehetőséget a személyiségük fejlesztésére, érzelmi nevelésükre is. </w:t>
      </w:r>
    </w:p>
    <w:p w14:paraId="5EDBAB4E" w14:textId="77777777" w:rsidR="002517A8" w:rsidRPr="0042168D" w:rsidRDefault="002517A8" w:rsidP="002517A8">
      <w:pPr>
        <w:rPr>
          <w:rFonts w:cs="Times New Roman"/>
        </w:rPr>
      </w:pPr>
      <w:r w:rsidRPr="0042168D">
        <w:rPr>
          <w:rFonts w:cs="Times New Roman"/>
        </w:rPr>
        <w:t>A 7–8. évfolyamon a tanulók a magyar nyelv rendszerének további szintjeit ismerik meg. A nyelvi oktatás középpontjában továbbra is a szövegértés és a szövegalkotás tanítása áll.  A tanult nyelvi szintek nyelvtani ismereteit a diákok a szövegek értelmezésében, a szövegalkotásban és az idegen nyelv tanulásában betöltött szerepük szerint vizsgálják. Ennek a tananyagnak a középpontjában az egyszerű és összetett mondatok, az állandósult szókapcsolatok állnak. A funkcionális nyelvhasználati ismeretek mellett a tanulók elhelyezik a magyar nyelvet a világ nyelvei között, tájékozódnak a magyar nyelv történetének főbb állomásairól, közben többféle szövegépítő eljárással, kommunikációs technikával találkoznak.</w:t>
      </w:r>
    </w:p>
    <w:p w14:paraId="2C47BE4E" w14:textId="77777777" w:rsidR="002517A8" w:rsidRPr="0042168D" w:rsidRDefault="002517A8" w:rsidP="002517A8">
      <w:pPr>
        <w:rPr>
          <w:rFonts w:cs="Times New Roman"/>
        </w:rPr>
      </w:pPr>
      <w:r w:rsidRPr="0042168D">
        <w:rPr>
          <w:rFonts w:cs="Times New Roman"/>
        </w:rPr>
        <w:t xml:space="preserve">A nyelvoktatásban fontos szerepet kap az egyéni fejlesztés. A tanulás tanítása (elemző olvasás, kulcsszavak, lényegkiemelés, vázlatírás, gondolati váz elkészítése, szövegalkotás) a magyar nyelv és irodalom tanításának is lehetősége és feladata. </w:t>
      </w:r>
    </w:p>
    <w:p w14:paraId="575C908C" w14:textId="77777777" w:rsidR="002517A8" w:rsidRPr="0042168D" w:rsidRDefault="002517A8" w:rsidP="002517A8">
      <w:pPr>
        <w:rPr>
          <w:rFonts w:cs="Times New Roman"/>
        </w:rPr>
      </w:pPr>
      <w:r w:rsidRPr="0042168D">
        <w:rPr>
          <w:rFonts w:cs="Times New Roman"/>
        </w:rPr>
        <w:t xml:space="preserve">A 7–8. évfolyamon a tanulók – életkori sajátosságaik, illetve korábbi tanulmányaik alapján képessé válnak arra, hogy megismerjék az európai és a magyar kultúra nagy korszakait, ezeknek a stílus- és művelődéstörténeti koroknak kiemelkedő alkotásait, és egyre hangsúlyosabbá válik a poétikai-retorikai ismeretek bővítése is. A 13–15 éves gyerekek már képesek arra, hogy ne csak fabuláris szinten értelmezzenek egy-egy szöveget, hanem tanári </w:t>
      </w:r>
      <w:r w:rsidRPr="0042168D">
        <w:rPr>
          <w:rFonts w:cs="Times New Roman"/>
        </w:rPr>
        <w:lastRenderedPageBreak/>
        <w:t xml:space="preserve">irányítással jelentésteremtésre is vállalkozzanak, és megértsék saját kultúrájuk történelmi adottságait, irodalmi törekvéseit. </w:t>
      </w:r>
    </w:p>
    <w:p w14:paraId="15223F60" w14:textId="77777777" w:rsidR="002517A8" w:rsidRPr="0042168D" w:rsidRDefault="002517A8" w:rsidP="00AF54F5">
      <w:pPr>
        <w:pStyle w:val="Alcm"/>
      </w:pPr>
      <w:r w:rsidRPr="0042168D">
        <w:t>A 7-8. évfolyam irodalomtanításának témakörei:</w:t>
      </w:r>
    </w:p>
    <w:p w14:paraId="5DE60AA8" w14:textId="77777777" w:rsidR="002517A8" w:rsidRPr="00AF54F5" w:rsidRDefault="002517A8" w:rsidP="00AF54F5">
      <w:pPr>
        <w:pStyle w:val="Listaszerbekezds"/>
      </w:pPr>
      <w:r w:rsidRPr="00AF54F5">
        <w:t xml:space="preserve">Korok és portrék, </w:t>
      </w:r>
    </w:p>
    <w:p w14:paraId="5D33C57E" w14:textId="77777777" w:rsidR="002517A8" w:rsidRPr="00AF54F5" w:rsidRDefault="002517A8" w:rsidP="00AF54F5">
      <w:pPr>
        <w:pStyle w:val="Listaszerbekezds"/>
      </w:pPr>
      <w:r w:rsidRPr="00AF54F5">
        <w:t>Magyar vagy világirodalmi regény,</w:t>
      </w:r>
    </w:p>
    <w:p w14:paraId="262C5348" w14:textId="77777777" w:rsidR="002517A8" w:rsidRPr="00AF54F5" w:rsidRDefault="002517A8" w:rsidP="00AF54F5">
      <w:pPr>
        <w:pStyle w:val="Listaszerbekezds"/>
      </w:pPr>
      <w:r w:rsidRPr="00AF54F5">
        <w:t xml:space="preserve">Kárpát-medencei irodalmunk a 20. század első felében, </w:t>
      </w:r>
    </w:p>
    <w:p w14:paraId="0D83C933" w14:textId="77777777" w:rsidR="002517A8" w:rsidRPr="00AF54F5" w:rsidRDefault="002517A8" w:rsidP="00AF54F5">
      <w:pPr>
        <w:pStyle w:val="Listaszerbekezds"/>
      </w:pPr>
      <w:r w:rsidRPr="00AF54F5">
        <w:t xml:space="preserve">Kárpát-medencei irodalmunk a 20. század második felében, </w:t>
      </w:r>
    </w:p>
    <w:p w14:paraId="13CA6D6A" w14:textId="77777777" w:rsidR="002517A8" w:rsidRPr="00AF54F5" w:rsidRDefault="002517A8" w:rsidP="00AF54F5">
      <w:pPr>
        <w:pStyle w:val="Listaszerbekezds"/>
      </w:pPr>
      <w:r w:rsidRPr="00AF54F5">
        <w:t xml:space="preserve">A 20. századi történelem az irodalomunkban, </w:t>
      </w:r>
    </w:p>
    <w:p w14:paraId="57D444B6" w14:textId="77777777" w:rsidR="002517A8" w:rsidRPr="00AF54F5" w:rsidRDefault="002517A8" w:rsidP="00AF54F5">
      <w:pPr>
        <w:pStyle w:val="Listaszerbekezds"/>
      </w:pPr>
      <w:r w:rsidRPr="00AF54F5">
        <w:t xml:space="preserve">Szórakoztató irodalom. </w:t>
      </w:r>
    </w:p>
    <w:p w14:paraId="055CE5B8" w14:textId="77777777" w:rsidR="002517A8" w:rsidRPr="0042168D" w:rsidRDefault="002517A8" w:rsidP="002517A8">
      <w:pPr>
        <w:rPr>
          <w:rFonts w:cs="Times New Roman"/>
        </w:rPr>
      </w:pPr>
      <w:r w:rsidRPr="0042168D">
        <w:rPr>
          <w:rFonts w:cs="Times New Roman"/>
        </w:rPr>
        <w:t>A 8. osztályosokat a tanterv a középiskolai felkészülésben és a pályaválasztásban az eddig tanultak rendszerező ismétlésével segíti.</w:t>
      </w:r>
    </w:p>
    <w:p w14:paraId="57E57106" w14:textId="77777777" w:rsidR="002517A8" w:rsidRPr="00AF54F5" w:rsidRDefault="002517A8" w:rsidP="00AF54F5">
      <w:r w:rsidRPr="00AF54F5">
        <w:t>Az órakeret minimum 80%-át a törzsanyagra fordítjuk. Az órakeret 20%-át a szaktanár választása alapján az osztálya ismeretében a tananyagok mélyebb, sokszínűbb tanítására, ismétlésre, gyakorlásra vagy a tanórán kívüli tudásszerzésre (múzeumlátogatás, színházi előadás megtekintése, előadó meghívása), kompetenciafejlesztésre, projektmunkák megalkotására használjuk. A választást segítő javaslatok közül a szaktanár a tanmenetében jelöli, hogy a részletesen szabályozott kötelező törzsanyag mellett mit és hogyan kíván felhasználni.</w:t>
      </w:r>
    </w:p>
    <w:p w14:paraId="182DE154" w14:textId="77777777" w:rsidR="002517A8" w:rsidRPr="00AF54F5" w:rsidRDefault="002517A8" w:rsidP="00AF54F5">
      <w:r w:rsidRPr="00AF54F5">
        <w:t xml:space="preserve">A magyar nyelv és irodalom tantárgy kötelező törzsanyagán felül, a választható órakeret terhére, a tanár szabadon beilleszthet kortárs alkotókat, műveket a tananyagba, amit szintén a tanmenetében nevez meg. </w:t>
      </w:r>
    </w:p>
    <w:p w14:paraId="332A0771" w14:textId="77777777" w:rsidR="002517A8" w:rsidRPr="00AF54F5" w:rsidRDefault="002517A8" w:rsidP="00AF54F5">
      <w:r w:rsidRPr="00AF54F5">
        <w:t xml:space="preserve">Ha a szaktanár úgy ítéli meg, hogy az órakeret 100 %-át a törzsanyag tanítására kell fordítania, lemondhat a választás lehetőségéről. </w:t>
      </w:r>
    </w:p>
    <w:p w14:paraId="6E6C4F2B" w14:textId="77777777" w:rsidR="002517A8" w:rsidRPr="0042168D" w:rsidRDefault="002517A8" w:rsidP="00AF54F5">
      <w:pPr>
        <w:pStyle w:val="Alcm"/>
      </w:pPr>
      <w:r w:rsidRPr="0042168D">
        <w:t>A Nat alapján álló törzsanyag és az azt kiegészítő tartalmak, választható, ajánlott témák, művek</w:t>
      </w:r>
    </w:p>
    <w:p w14:paraId="4C260BA6" w14:textId="77777777" w:rsidR="002517A8" w:rsidRPr="0042168D" w:rsidRDefault="002517A8" w:rsidP="00AF54F5">
      <w:pPr>
        <w:pStyle w:val="Alcm"/>
        <w:numPr>
          <w:ilvl w:val="0"/>
          <w:numId w:val="22"/>
        </w:numPr>
      </w:pPr>
      <w:r w:rsidRPr="0042168D">
        <w:t>A törzsanyag</w:t>
      </w:r>
    </w:p>
    <w:p w14:paraId="6A99AFDA" w14:textId="77777777" w:rsidR="002517A8" w:rsidRPr="0042168D" w:rsidRDefault="002517A8" w:rsidP="00AF54F5">
      <w:pPr>
        <w:ind w:left="709"/>
      </w:pPr>
      <w:r w:rsidRPr="0042168D">
        <w:t>A témakörökben megadott művek a Nat-ban megfogalmazott tanulási eredmények elérését biztosítják.</w:t>
      </w:r>
    </w:p>
    <w:p w14:paraId="24FC2227" w14:textId="77777777" w:rsidR="002517A8" w:rsidRPr="0042168D" w:rsidRDefault="002517A8" w:rsidP="00AF54F5">
      <w:pPr>
        <w:pStyle w:val="Alcm"/>
        <w:numPr>
          <w:ilvl w:val="0"/>
          <w:numId w:val="22"/>
        </w:numPr>
      </w:pPr>
      <w:r w:rsidRPr="0042168D">
        <w:t>A törzsanyaghoz kapcsolódó, kiegészítő tartalmak</w:t>
      </w:r>
    </w:p>
    <w:p w14:paraId="77B6F17B" w14:textId="77777777" w:rsidR="002517A8" w:rsidRPr="0042168D" w:rsidRDefault="002517A8" w:rsidP="00AF54F5">
      <w:pPr>
        <w:ind w:left="709"/>
      </w:pPr>
      <w:r w:rsidRPr="0042168D">
        <w:t>A törzsanyagon felüli ajánlott témák, művek elősegítik a pedagógus választását a helyi sajátosságoknak, az osztály érdeklődésének megfelelően.</w:t>
      </w:r>
    </w:p>
    <w:p w14:paraId="405AE82E" w14:textId="77777777" w:rsidR="002517A8" w:rsidRPr="0042168D" w:rsidRDefault="002517A8" w:rsidP="002517A8">
      <w:pPr>
        <w:rPr>
          <w:rFonts w:cs="Times New Roman"/>
          <w:color w:val="000000" w:themeColor="text1"/>
        </w:rPr>
      </w:pPr>
      <w:r w:rsidRPr="0042168D">
        <w:rPr>
          <w:rFonts w:cs="Times New Roman"/>
          <w:color w:val="000000" w:themeColor="text1"/>
        </w:rPr>
        <w:lastRenderedPageBreak/>
        <w:t>A törzsanyagot jelentő témákra, művekre, tevékenységekre szánt órák nem vonhatók össze a szabadon választott témák, művek értelmezésére szánt órákkal. Az ajánlott, illetve választott témákra szánt órakeretet a pedagógus akkor használhatja fel, ha a törzsanyagot már feldolgozta a diákokkal.</w:t>
      </w:r>
    </w:p>
    <w:p w14:paraId="7A8A0725" w14:textId="77777777" w:rsidR="002517A8" w:rsidRPr="0042168D" w:rsidRDefault="002517A8" w:rsidP="002517A8">
      <w:pPr>
        <w:rPr>
          <w:rFonts w:cs="Times New Roman"/>
          <w:color w:val="000000" w:themeColor="text1"/>
        </w:rPr>
      </w:pPr>
      <w:r w:rsidRPr="0042168D">
        <w:rPr>
          <w:rFonts w:cs="Times New Roman"/>
          <w:color w:val="000000" w:themeColor="text1"/>
        </w:rPr>
        <w:t xml:space="preserve">A tanulók ismerjék </w:t>
      </w:r>
      <w:r w:rsidRPr="0042168D">
        <w:rPr>
          <w:rFonts w:cs="Times New Roman"/>
          <w:color w:val="FF0000"/>
        </w:rPr>
        <w:t>meg</w:t>
      </w:r>
      <w:r w:rsidRPr="0042168D">
        <w:rPr>
          <w:rFonts w:cs="Times New Roman"/>
          <w:color w:val="000000" w:themeColor="text1"/>
        </w:rPr>
        <w:t xml:space="preserve"> a magyar és a világirodalom nagy korszakait, művelődéstörténeti szakaszait, az irodalmat a történelmi-társadalmi folyamatok részeként is lássák, és ismereteiket össze tudják kötni más tantárgyak tananyagaival. Ebben a képzési szakaszban válik feladattá az irodalmi műfajok megismerése és a műfaji sajátosságok, elbeszélésmódok felismerése. Ekkor ismerkednek meg az alapvető verstani és stilisztikai jellegzetességekkel is a tanulók. </w:t>
      </w:r>
    </w:p>
    <w:p w14:paraId="1C411FDD" w14:textId="77777777" w:rsidR="002517A8" w:rsidRPr="0042168D" w:rsidRDefault="002517A8" w:rsidP="002517A8">
      <w:pPr>
        <w:rPr>
          <w:rFonts w:cs="Times New Roman"/>
          <w:b/>
          <w:color w:val="000000" w:themeColor="text1"/>
        </w:rPr>
      </w:pPr>
      <w:r w:rsidRPr="0042168D">
        <w:rPr>
          <w:rFonts w:cs="Times New Roman"/>
          <w:b/>
          <w:color w:val="000000" w:themeColor="text1"/>
        </w:rPr>
        <w:t>Magyar nyelvből a 8. évfolyamon félévkor a tanulók anyanyelvi ismereteit záró felméréssel kell mérni.</w:t>
      </w:r>
      <w:r w:rsidRPr="0042168D">
        <w:rPr>
          <w:rFonts w:cs="Times New Roman"/>
          <w:b/>
          <w:color w:val="000000" w:themeColor="text1"/>
          <w:highlight w:val="yellow"/>
        </w:rPr>
        <w:t xml:space="preserve"> </w:t>
      </w:r>
    </w:p>
    <w:p w14:paraId="097019DC" w14:textId="77777777" w:rsidR="002517A8" w:rsidRPr="00AF54F5" w:rsidRDefault="002517A8" w:rsidP="00AF54F5">
      <w:pPr>
        <w:pStyle w:val="Cmsor4"/>
      </w:pPr>
      <w:r w:rsidRPr="00AF54F5">
        <w:t>KÖTELEZŐ OLVASMÁNYOK:</w:t>
      </w:r>
    </w:p>
    <w:tbl>
      <w:tblPr>
        <w:tblStyle w:val="Rcsostblzat"/>
        <w:tblW w:w="0" w:type="auto"/>
        <w:tblInd w:w="250" w:type="dxa"/>
        <w:tblLook w:val="04A0" w:firstRow="1" w:lastRow="0" w:firstColumn="1" w:lastColumn="0" w:noHBand="0" w:noVBand="1"/>
      </w:tblPr>
      <w:tblGrid>
        <w:gridCol w:w="8812"/>
      </w:tblGrid>
      <w:tr w:rsidR="002517A8" w:rsidRPr="00AF54F5" w14:paraId="1559F18C" w14:textId="77777777" w:rsidTr="00AF54F5">
        <w:trPr>
          <w:trHeight w:val="454"/>
        </w:trPr>
        <w:tc>
          <w:tcPr>
            <w:tcW w:w="8812" w:type="dxa"/>
            <w:vAlign w:val="center"/>
          </w:tcPr>
          <w:p w14:paraId="2C9CC5B8" w14:textId="77777777" w:rsidR="002517A8" w:rsidRPr="00AF54F5" w:rsidRDefault="002517A8" w:rsidP="00AF54F5">
            <w:pPr>
              <w:pStyle w:val="Nincstrkz"/>
              <w:jc w:val="left"/>
            </w:pPr>
            <w:r w:rsidRPr="00AF54F5">
              <w:t>Jókai Mór: A nagyenyedi két fűzfa</w:t>
            </w:r>
          </w:p>
        </w:tc>
      </w:tr>
      <w:tr w:rsidR="002517A8" w:rsidRPr="00AF54F5" w14:paraId="71C8EBFC" w14:textId="77777777" w:rsidTr="00AF54F5">
        <w:trPr>
          <w:trHeight w:val="454"/>
        </w:trPr>
        <w:tc>
          <w:tcPr>
            <w:tcW w:w="8812" w:type="dxa"/>
            <w:vAlign w:val="center"/>
          </w:tcPr>
          <w:p w14:paraId="36944933" w14:textId="77777777" w:rsidR="002517A8" w:rsidRPr="00AF54F5" w:rsidRDefault="002517A8" w:rsidP="00AF54F5">
            <w:pPr>
              <w:pStyle w:val="Nincstrkz"/>
              <w:jc w:val="left"/>
            </w:pPr>
            <w:r w:rsidRPr="00AF54F5">
              <w:t>Mikszáth Kálmán: Szent Péter esernyője vagy A két koldusdiák</w:t>
            </w:r>
          </w:p>
        </w:tc>
      </w:tr>
      <w:tr w:rsidR="002517A8" w:rsidRPr="00AF54F5" w14:paraId="077589F2" w14:textId="77777777" w:rsidTr="00AF54F5">
        <w:trPr>
          <w:trHeight w:val="454"/>
        </w:trPr>
        <w:tc>
          <w:tcPr>
            <w:tcW w:w="8812" w:type="dxa"/>
            <w:vAlign w:val="center"/>
          </w:tcPr>
          <w:p w14:paraId="4412272C" w14:textId="77777777" w:rsidR="002517A8" w:rsidRPr="00AF54F5" w:rsidRDefault="002517A8" w:rsidP="00AF54F5">
            <w:pPr>
              <w:pStyle w:val="Nincstrkz"/>
              <w:jc w:val="left"/>
            </w:pPr>
            <w:r w:rsidRPr="00AF54F5">
              <w:t>Mikszáth Kálmán: A néhai bárány</w:t>
            </w:r>
          </w:p>
        </w:tc>
      </w:tr>
      <w:tr w:rsidR="002517A8" w:rsidRPr="00AF54F5" w14:paraId="19113919" w14:textId="77777777" w:rsidTr="00AF54F5">
        <w:trPr>
          <w:trHeight w:val="454"/>
        </w:trPr>
        <w:tc>
          <w:tcPr>
            <w:tcW w:w="8812" w:type="dxa"/>
            <w:vAlign w:val="center"/>
          </w:tcPr>
          <w:p w14:paraId="4339BCEA" w14:textId="77777777" w:rsidR="002517A8" w:rsidRPr="00AF54F5" w:rsidRDefault="002517A8" w:rsidP="00AF54F5">
            <w:pPr>
              <w:pStyle w:val="Nincstrkz"/>
              <w:jc w:val="left"/>
            </w:pPr>
            <w:r w:rsidRPr="00AF54F5">
              <w:t>Móricz Zsigmond: Pillangó vagy a Légy jó mindhalálig</w:t>
            </w:r>
          </w:p>
        </w:tc>
      </w:tr>
      <w:tr w:rsidR="002517A8" w:rsidRPr="00AF54F5" w14:paraId="4EFE3AF9" w14:textId="77777777" w:rsidTr="00AF54F5">
        <w:trPr>
          <w:trHeight w:val="454"/>
        </w:trPr>
        <w:tc>
          <w:tcPr>
            <w:tcW w:w="8812" w:type="dxa"/>
            <w:vAlign w:val="center"/>
          </w:tcPr>
          <w:p w14:paraId="44C830A0" w14:textId="77777777" w:rsidR="002517A8" w:rsidRPr="00AF54F5" w:rsidRDefault="002517A8" w:rsidP="00AF54F5">
            <w:pPr>
              <w:pStyle w:val="Nincstrkz"/>
              <w:jc w:val="left"/>
            </w:pPr>
            <w:r w:rsidRPr="00AF54F5">
              <w:t>William Shakespeare: Szentivánéji álom vagy Romeo és Júlia vagy Molière: A képzelt beteg</w:t>
            </w:r>
          </w:p>
        </w:tc>
      </w:tr>
      <w:tr w:rsidR="002517A8" w:rsidRPr="00AF54F5" w14:paraId="6AECA1ED" w14:textId="77777777" w:rsidTr="00AF54F5">
        <w:trPr>
          <w:trHeight w:val="454"/>
        </w:trPr>
        <w:tc>
          <w:tcPr>
            <w:tcW w:w="8812" w:type="dxa"/>
            <w:vAlign w:val="center"/>
          </w:tcPr>
          <w:p w14:paraId="0A293BED" w14:textId="77777777" w:rsidR="002517A8" w:rsidRPr="00AF54F5" w:rsidRDefault="002517A8" w:rsidP="00AF54F5">
            <w:pPr>
              <w:pStyle w:val="Nincstrkz"/>
              <w:jc w:val="left"/>
            </w:pPr>
            <w:r w:rsidRPr="00AF54F5">
              <w:t>Szabó Magda: Abigél</w:t>
            </w:r>
          </w:p>
        </w:tc>
      </w:tr>
    </w:tbl>
    <w:p w14:paraId="130CEF18" w14:textId="77777777" w:rsidR="002517A8" w:rsidRPr="0042168D" w:rsidRDefault="002517A8" w:rsidP="00AF54F5">
      <w:pPr>
        <w:pStyle w:val="Cmsor4"/>
      </w:pPr>
      <w:r w:rsidRPr="0042168D">
        <w:t>MEMORITEREK:</w:t>
      </w:r>
    </w:p>
    <w:tbl>
      <w:tblPr>
        <w:tblStyle w:val="Rcsostblzat"/>
        <w:tblW w:w="0" w:type="auto"/>
        <w:tblInd w:w="250" w:type="dxa"/>
        <w:tblLook w:val="04A0" w:firstRow="1" w:lastRow="0" w:firstColumn="1" w:lastColumn="0" w:noHBand="0" w:noVBand="1"/>
      </w:tblPr>
      <w:tblGrid>
        <w:gridCol w:w="8812"/>
      </w:tblGrid>
      <w:tr w:rsidR="002517A8" w:rsidRPr="00AF54F5" w14:paraId="319CE7E7" w14:textId="77777777" w:rsidTr="00AF54F5">
        <w:trPr>
          <w:trHeight w:val="454"/>
        </w:trPr>
        <w:tc>
          <w:tcPr>
            <w:tcW w:w="8812" w:type="dxa"/>
            <w:shd w:val="clear" w:color="auto" w:fill="FFFFFF" w:themeFill="background1"/>
            <w:vAlign w:val="center"/>
          </w:tcPr>
          <w:p w14:paraId="723D3811" w14:textId="77777777" w:rsidR="002517A8" w:rsidRPr="00AF54F5" w:rsidRDefault="002517A8" w:rsidP="00AF54F5">
            <w:pPr>
              <w:pStyle w:val="Nincstrkz"/>
              <w:jc w:val="left"/>
            </w:pPr>
            <w:r w:rsidRPr="00AF54F5">
              <w:t>Csokonai Vitéz Mihály: A Reményhez</w:t>
            </w:r>
          </w:p>
        </w:tc>
      </w:tr>
      <w:tr w:rsidR="002517A8" w:rsidRPr="00AF54F5" w14:paraId="26F1AAA3" w14:textId="77777777" w:rsidTr="00AF54F5">
        <w:trPr>
          <w:trHeight w:val="454"/>
        </w:trPr>
        <w:tc>
          <w:tcPr>
            <w:tcW w:w="8812" w:type="dxa"/>
            <w:shd w:val="clear" w:color="auto" w:fill="FFFFFF" w:themeFill="background1"/>
            <w:vAlign w:val="center"/>
          </w:tcPr>
          <w:p w14:paraId="6B7948FB" w14:textId="77777777" w:rsidR="002517A8" w:rsidRPr="00AF54F5" w:rsidRDefault="002517A8" w:rsidP="00AF54F5">
            <w:pPr>
              <w:pStyle w:val="Nincstrkz"/>
              <w:jc w:val="left"/>
            </w:pPr>
            <w:r w:rsidRPr="00AF54F5">
              <w:t>Kölcsey Ferenc: Himnusz – teljes szöveg</w:t>
            </w:r>
          </w:p>
        </w:tc>
      </w:tr>
      <w:tr w:rsidR="002517A8" w:rsidRPr="00AF54F5" w14:paraId="5413B361" w14:textId="77777777" w:rsidTr="00AF54F5">
        <w:trPr>
          <w:trHeight w:val="454"/>
        </w:trPr>
        <w:tc>
          <w:tcPr>
            <w:tcW w:w="8812" w:type="dxa"/>
            <w:shd w:val="clear" w:color="auto" w:fill="FFFFFF" w:themeFill="background1"/>
            <w:vAlign w:val="center"/>
          </w:tcPr>
          <w:p w14:paraId="202C06F5" w14:textId="77777777" w:rsidR="002517A8" w:rsidRPr="00AF54F5" w:rsidRDefault="002517A8" w:rsidP="00AF54F5">
            <w:pPr>
              <w:pStyle w:val="Nincstrkz"/>
              <w:jc w:val="left"/>
            </w:pPr>
            <w:r w:rsidRPr="00AF54F5">
              <w:t>Kölcsey Ferenc: Huszt</w:t>
            </w:r>
          </w:p>
        </w:tc>
      </w:tr>
      <w:tr w:rsidR="002517A8" w:rsidRPr="00AF54F5" w14:paraId="204D9333" w14:textId="77777777" w:rsidTr="00AF54F5">
        <w:trPr>
          <w:trHeight w:val="454"/>
        </w:trPr>
        <w:tc>
          <w:tcPr>
            <w:tcW w:w="8812" w:type="dxa"/>
            <w:shd w:val="clear" w:color="auto" w:fill="FFFFFF" w:themeFill="background1"/>
            <w:vAlign w:val="center"/>
          </w:tcPr>
          <w:p w14:paraId="12D569EE" w14:textId="77777777" w:rsidR="002517A8" w:rsidRPr="00AF54F5" w:rsidRDefault="002517A8" w:rsidP="00AF54F5">
            <w:pPr>
              <w:pStyle w:val="Nincstrkz"/>
              <w:jc w:val="left"/>
            </w:pPr>
            <w:r w:rsidRPr="00AF54F5">
              <w:t>Kölcsey Ferenc: Emléklapra</w:t>
            </w:r>
          </w:p>
        </w:tc>
      </w:tr>
      <w:tr w:rsidR="002517A8" w:rsidRPr="00AF54F5" w14:paraId="471B4D96" w14:textId="77777777" w:rsidTr="00AF54F5">
        <w:trPr>
          <w:trHeight w:val="454"/>
        </w:trPr>
        <w:tc>
          <w:tcPr>
            <w:tcW w:w="8812" w:type="dxa"/>
            <w:shd w:val="clear" w:color="auto" w:fill="FFFFFF" w:themeFill="background1"/>
            <w:vAlign w:val="center"/>
          </w:tcPr>
          <w:p w14:paraId="5B14C6CB" w14:textId="77777777" w:rsidR="002517A8" w:rsidRPr="00AF54F5" w:rsidRDefault="002517A8" w:rsidP="00AF54F5">
            <w:pPr>
              <w:pStyle w:val="Nincstrkz"/>
              <w:jc w:val="left"/>
            </w:pPr>
            <w:r w:rsidRPr="00AF54F5">
              <w:t>Vörösmarty Mihály: Szózat – teljes szöveg</w:t>
            </w:r>
          </w:p>
        </w:tc>
      </w:tr>
      <w:tr w:rsidR="002517A8" w:rsidRPr="00AF54F5" w14:paraId="23A153B6" w14:textId="77777777" w:rsidTr="00AF54F5">
        <w:trPr>
          <w:trHeight w:val="454"/>
        </w:trPr>
        <w:tc>
          <w:tcPr>
            <w:tcW w:w="8812" w:type="dxa"/>
            <w:shd w:val="clear" w:color="auto" w:fill="FFFFFF" w:themeFill="background1"/>
            <w:vAlign w:val="center"/>
          </w:tcPr>
          <w:p w14:paraId="7D7C4649" w14:textId="77777777" w:rsidR="002517A8" w:rsidRPr="00AF54F5" w:rsidRDefault="002517A8" w:rsidP="00AF54F5">
            <w:pPr>
              <w:pStyle w:val="Nincstrkz"/>
              <w:jc w:val="left"/>
            </w:pPr>
            <w:r w:rsidRPr="00AF54F5">
              <w:t>Petőfi Sándor: Nemzeti dal</w:t>
            </w:r>
          </w:p>
        </w:tc>
      </w:tr>
      <w:tr w:rsidR="002517A8" w:rsidRPr="00AF54F5" w14:paraId="690EB333" w14:textId="77777777" w:rsidTr="00AF54F5">
        <w:trPr>
          <w:trHeight w:val="454"/>
        </w:trPr>
        <w:tc>
          <w:tcPr>
            <w:tcW w:w="8812" w:type="dxa"/>
            <w:shd w:val="clear" w:color="auto" w:fill="FFFFFF" w:themeFill="background1"/>
            <w:vAlign w:val="center"/>
          </w:tcPr>
          <w:p w14:paraId="7F1523E3" w14:textId="77777777" w:rsidR="002517A8" w:rsidRPr="00AF54F5" w:rsidRDefault="002517A8" w:rsidP="00AF54F5">
            <w:pPr>
              <w:pStyle w:val="Nincstrkz"/>
              <w:jc w:val="left"/>
            </w:pPr>
            <w:r w:rsidRPr="00AF54F5">
              <w:t>Petőfi Sándor: Szabadság, szerelem</w:t>
            </w:r>
          </w:p>
        </w:tc>
      </w:tr>
      <w:tr w:rsidR="002517A8" w:rsidRPr="00AF54F5" w14:paraId="6179273B" w14:textId="77777777" w:rsidTr="00AF54F5">
        <w:trPr>
          <w:trHeight w:val="454"/>
        </w:trPr>
        <w:tc>
          <w:tcPr>
            <w:tcW w:w="8812" w:type="dxa"/>
            <w:shd w:val="clear" w:color="auto" w:fill="FFFFFF" w:themeFill="background1"/>
            <w:vAlign w:val="center"/>
          </w:tcPr>
          <w:p w14:paraId="73FD8F8E" w14:textId="77777777" w:rsidR="002517A8" w:rsidRPr="00AF54F5" w:rsidRDefault="002517A8" w:rsidP="00AF54F5">
            <w:pPr>
              <w:pStyle w:val="Nincstrkz"/>
              <w:jc w:val="left"/>
            </w:pPr>
            <w:r w:rsidRPr="00AF54F5">
              <w:t>Petőfi Sándor: Szeptember végén</w:t>
            </w:r>
          </w:p>
        </w:tc>
      </w:tr>
      <w:tr w:rsidR="002517A8" w:rsidRPr="00AF54F5" w14:paraId="3F5CA1C1" w14:textId="77777777" w:rsidTr="00AF54F5">
        <w:trPr>
          <w:trHeight w:val="454"/>
        </w:trPr>
        <w:tc>
          <w:tcPr>
            <w:tcW w:w="8812" w:type="dxa"/>
            <w:shd w:val="clear" w:color="auto" w:fill="FFFFFF" w:themeFill="background1"/>
            <w:vAlign w:val="center"/>
          </w:tcPr>
          <w:p w14:paraId="7FE2EAF4" w14:textId="77777777" w:rsidR="002517A8" w:rsidRPr="00AF54F5" w:rsidRDefault="002517A8" w:rsidP="00AF54F5">
            <w:pPr>
              <w:pStyle w:val="Nincstrkz"/>
              <w:jc w:val="left"/>
            </w:pPr>
            <w:r w:rsidRPr="00AF54F5">
              <w:t>Ady Endre: Őrizem a szemed (részlet)</w:t>
            </w:r>
          </w:p>
        </w:tc>
      </w:tr>
      <w:tr w:rsidR="002517A8" w:rsidRPr="00AF54F5" w14:paraId="6DD76073" w14:textId="77777777" w:rsidTr="00AF54F5">
        <w:trPr>
          <w:trHeight w:val="454"/>
        </w:trPr>
        <w:tc>
          <w:tcPr>
            <w:tcW w:w="8812" w:type="dxa"/>
            <w:shd w:val="clear" w:color="auto" w:fill="FFFFFF" w:themeFill="background1"/>
            <w:vAlign w:val="center"/>
          </w:tcPr>
          <w:p w14:paraId="5FB6408E" w14:textId="77777777" w:rsidR="002517A8" w:rsidRPr="00AF54F5" w:rsidRDefault="002517A8" w:rsidP="00AF54F5">
            <w:pPr>
              <w:pStyle w:val="Nincstrkz"/>
              <w:jc w:val="left"/>
            </w:pPr>
            <w:r w:rsidRPr="00AF54F5">
              <w:t>Reményik Sándor: Templom és iskola (részlet)</w:t>
            </w:r>
          </w:p>
        </w:tc>
      </w:tr>
      <w:tr w:rsidR="002517A8" w:rsidRPr="00AF54F5" w14:paraId="4E9D23F4" w14:textId="77777777" w:rsidTr="00AF54F5">
        <w:trPr>
          <w:trHeight w:val="454"/>
        </w:trPr>
        <w:tc>
          <w:tcPr>
            <w:tcW w:w="8812" w:type="dxa"/>
            <w:shd w:val="clear" w:color="auto" w:fill="FFFFFF" w:themeFill="background1"/>
            <w:vAlign w:val="center"/>
          </w:tcPr>
          <w:p w14:paraId="7A9C05F3" w14:textId="77777777" w:rsidR="002517A8" w:rsidRPr="00AF54F5" w:rsidRDefault="002517A8" w:rsidP="00AF54F5">
            <w:pPr>
              <w:pStyle w:val="Nincstrkz"/>
              <w:jc w:val="left"/>
            </w:pPr>
            <w:r w:rsidRPr="00AF54F5">
              <w:lastRenderedPageBreak/>
              <w:t>József Attila: Születésnapomra (részlet)</w:t>
            </w:r>
          </w:p>
        </w:tc>
      </w:tr>
      <w:tr w:rsidR="002517A8" w:rsidRPr="00AF54F5" w14:paraId="299C0DA7" w14:textId="77777777" w:rsidTr="00AF54F5">
        <w:trPr>
          <w:trHeight w:val="454"/>
        </w:trPr>
        <w:tc>
          <w:tcPr>
            <w:tcW w:w="8812" w:type="dxa"/>
            <w:shd w:val="clear" w:color="auto" w:fill="FFFFFF" w:themeFill="background1"/>
            <w:vAlign w:val="center"/>
          </w:tcPr>
          <w:p w14:paraId="7D791809" w14:textId="77777777" w:rsidR="002517A8" w:rsidRPr="00AF54F5" w:rsidRDefault="002517A8" w:rsidP="00AF54F5">
            <w:pPr>
              <w:pStyle w:val="Nincstrkz"/>
              <w:jc w:val="left"/>
            </w:pPr>
            <w:r w:rsidRPr="00AF54F5">
              <w:t>József Attila: Mama</w:t>
            </w:r>
          </w:p>
        </w:tc>
      </w:tr>
      <w:tr w:rsidR="002517A8" w:rsidRPr="00AF54F5" w14:paraId="28848175" w14:textId="77777777" w:rsidTr="00AF54F5">
        <w:trPr>
          <w:trHeight w:val="454"/>
        </w:trPr>
        <w:tc>
          <w:tcPr>
            <w:tcW w:w="8812" w:type="dxa"/>
            <w:shd w:val="clear" w:color="auto" w:fill="FFFFFF" w:themeFill="background1"/>
            <w:vAlign w:val="center"/>
          </w:tcPr>
          <w:p w14:paraId="62C48739" w14:textId="77777777" w:rsidR="002517A8" w:rsidRPr="00AF54F5" w:rsidRDefault="002517A8" w:rsidP="00AF54F5">
            <w:pPr>
              <w:pStyle w:val="Nincstrkz"/>
              <w:jc w:val="left"/>
            </w:pPr>
            <w:r w:rsidRPr="00AF54F5">
              <w:t>Radnóti Miklós: Nem tudhatom (részlet)</w:t>
            </w:r>
          </w:p>
        </w:tc>
      </w:tr>
      <w:tr w:rsidR="002517A8" w:rsidRPr="00AF54F5" w14:paraId="555B59AA" w14:textId="77777777" w:rsidTr="00AF54F5">
        <w:trPr>
          <w:trHeight w:val="454"/>
        </w:trPr>
        <w:tc>
          <w:tcPr>
            <w:tcW w:w="8812" w:type="dxa"/>
            <w:shd w:val="clear" w:color="auto" w:fill="FFFFFF" w:themeFill="background1"/>
            <w:vAlign w:val="center"/>
          </w:tcPr>
          <w:p w14:paraId="7E67209E" w14:textId="77777777" w:rsidR="002517A8" w:rsidRPr="00AF54F5" w:rsidRDefault="002517A8" w:rsidP="00AF54F5">
            <w:pPr>
              <w:pStyle w:val="Nincstrkz"/>
              <w:jc w:val="left"/>
            </w:pPr>
            <w:r w:rsidRPr="00AF54F5">
              <w:t>Kányádi Sándor: Két nyárfa (részlet)</w:t>
            </w:r>
          </w:p>
        </w:tc>
      </w:tr>
    </w:tbl>
    <w:p w14:paraId="2C8BA9CC" w14:textId="77777777" w:rsidR="002517A8" w:rsidRPr="00AF54F5" w:rsidRDefault="002517A8" w:rsidP="00DE55E9">
      <w:pPr>
        <w:pStyle w:val="Alcm"/>
        <w:spacing w:before="240"/>
      </w:pPr>
      <w:r w:rsidRPr="00AF54F5">
        <w:t>A 7–8. évfolyamon a magyar nyelv és irodalom tantárgyak alapóraszáma: 204 óra.</w:t>
      </w:r>
    </w:p>
    <w:p w14:paraId="04FDC530" w14:textId="77777777" w:rsidR="002517A8" w:rsidRPr="00AF54F5" w:rsidRDefault="002517A8" w:rsidP="00AF54F5">
      <w:pPr>
        <w:pStyle w:val="Alcm"/>
      </w:pPr>
      <w:r w:rsidRPr="00AF54F5">
        <w:t>A Nemzeti alaptantervben előírt minimum 3-3 óra javasolt elosztása: 1 magyar nyelv, 2 irodalom.</w:t>
      </w:r>
    </w:p>
    <w:p w14:paraId="16828042" w14:textId="77777777" w:rsidR="002517A8" w:rsidRDefault="002517A8" w:rsidP="00AF54F5">
      <w:pPr>
        <w:pStyle w:val="Alcm"/>
      </w:pPr>
      <w:r w:rsidRPr="00AF54F5">
        <w:t xml:space="preserve">A nyelvtan óraszámai úgy értendők, hogy minden témakör kiemelt feladata az írásbeli és szóbeli szövegértés és szövegalkotás folyamatos fejlesztése. </w:t>
      </w:r>
    </w:p>
    <w:p w14:paraId="277F11D6" w14:textId="36CFE987" w:rsidR="00DE55E9" w:rsidRPr="0042168D" w:rsidRDefault="00DE55E9" w:rsidP="00DE55E9">
      <w:pPr>
        <w:pStyle w:val="Cmsor2"/>
        <w:rPr>
          <w:rFonts w:cs="Times New Roman"/>
          <w:sz w:val="24"/>
          <w:szCs w:val="24"/>
        </w:rPr>
      </w:pPr>
      <w:bookmarkStart w:id="30" w:name="_Toc44762530"/>
      <w:r w:rsidRPr="0042168D">
        <w:rPr>
          <w:rFonts w:cs="Times New Roman"/>
          <w:sz w:val="24"/>
          <w:szCs w:val="24"/>
        </w:rPr>
        <w:t>Magyar nyelv</w:t>
      </w:r>
      <w:bookmarkEnd w:id="30"/>
    </w:p>
    <w:p w14:paraId="50DBF883" w14:textId="77777777" w:rsidR="00DE55E9" w:rsidRPr="00DE55E9" w:rsidRDefault="00DE55E9" w:rsidP="00DE55E9">
      <w:pPr>
        <w:pStyle w:val="Alcm"/>
      </w:pPr>
      <w:r w:rsidRPr="00DE55E9">
        <w:t>A témakörök áttekintő táblázata:</w:t>
      </w:r>
    </w:p>
    <w:tbl>
      <w:tblPr>
        <w:tblStyle w:val="Rcsostblzat"/>
        <w:tblW w:w="0" w:type="auto"/>
        <w:tblLook w:val="04A0" w:firstRow="1" w:lastRow="0" w:firstColumn="1" w:lastColumn="0" w:noHBand="0" w:noVBand="1"/>
      </w:tblPr>
      <w:tblGrid>
        <w:gridCol w:w="6374"/>
        <w:gridCol w:w="2552"/>
      </w:tblGrid>
      <w:tr w:rsidR="00DE55E9" w:rsidRPr="00DE55E9" w14:paraId="18E707BB"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21D99528" w14:textId="77777777" w:rsidR="00DE55E9" w:rsidRPr="00DE55E9" w:rsidRDefault="00DE55E9" w:rsidP="00DE55E9">
            <w:pPr>
              <w:pStyle w:val="tblfej"/>
              <w:jc w:val="left"/>
            </w:pPr>
            <w:r w:rsidRPr="00DE55E9">
              <w:t>Témakör neve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3BD1A9" w14:textId="77777777" w:rsidR="00DE55E9" w:rsidRPr="00DE55E9" w:rsidRDefault="00DE55E9" w:rsidP="00DE55E9">
            <w:pPr>
              <w:pStyle w:val="tblfej"/>
            </w:pPr>
            <w:r w:rsidRPr="00DE55E9">
              <w:t>Javasolt óraszám</w:t>
            </w:r>
          </w:p>
        </w:tc>
      </w:tr>
      <w:tr w:rsidR="00DE55E9" w:rsidRPr="00DE55E9" w14:paraId="20023CD7"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72204169" w14:textId="77777777" w:rsidR="00DE55E9" w:rsidRPr="00DE55E9" w:rsidRDefault="00DE55E9" w:rsidP="00DE55E9">
            <w:pPr>
              <w:pStyle w:val="Nincstrkz"/>
              <w:jc w:val="left"/>
            </w:pPr>
            <w:r w:rsidRPr="00DE55E9">
              <w:t>A kommunikáció, a digitális írásbeliség fejlesztése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A46FD" w14:textId="77777777" w:rsidR="00DE55E9" w:rsidRPr="00DE55E9" w:rsidRDefault="00DE55E9" w:rsidP="00DE55E9">
            <w:pPr>
              <w:pStyle w:val="Nincstrkz"/>
              <w:jc w:val="center"/>
            </w:pPr>
            <w:r w:rsidRPr="00DE55E9">
              <w:t>5</w:t>
            </w:r>
          </w:p>
        </w:tc>
      </w:tr>
      <w:tr w:rsidR="00DE55E9" w:rsidRPr="00DE55E9" w14:paraId="1674925D"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10E4D149" w14:textId="77777777" w:rsidR="00DE55E9" w:rsidRPr="00DE55E9" w:rsidRDefault="00DE55E9" w:rsidP="00DE55E9">
            <w:pPr>
              <w:pStyle w:val="Nincstrkz"/>
              <w:jc w:val="left"/>
            </w:pPr>
            <w:r w:rsidRPr="00DE55E9">
              <w:t>Mondat a szövegben – egyszerű mondat részei, mellérendelő szószerkezet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D9471" w14:textId="77777777" w:rsidR="00DE55E9" w:rsidRPr="00DE55E9" w:rsidRDefault="00DE55E9" w:rsidP="00DE55E9">
            <w:pPr>
              <w:pStyle w:val="Nincstrkz"/>
              <w:jc w:val="center"/>
            </w:pPr>
            <w:r w:rsidRPr="00DE55E9">
              <w:t>12</w:t>
            </w:r>
          </w:p>
        </w:tc>
      </w:tr>
      <w:tr w:rsidR="00DE55E9" w:rsidRPr="00DE55E9" w14:paraId="1534FADC"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111FAF10" w14:textId="77777777" w:rsidR="00DE55E9" w:rsidRPr="00DE55E9" w:rsidRDefault="00DE55E9" w:rsidP="00DE55E9">
            <w:pPr>
              <w:pStyle w:val="Nincstrkz"/>
              <w:jc w:val="left"/>
            </w:pPr>
            <w:r w:rsidRPr="00DE55E9">
              <w:t>A magyar nyelv társadalmi és földrajzi változatai, szóalkotási módok – játékos feladatokkal</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B1E9" w14:textId="77777777" w:rsidR="00DE55E9" w:rsidRPr="00DE55E9" w:rsidRDefault="00DE55E9" w:rsidP="00DE55E9">
            <w:pPr>
              <w:pStyle w:val="Nincstrkz"/>
              <w:jc w:val="center"/>
            </w:pPr>
            <w:r w:rsidRPr="00DE55E9">
              <w:t>10</w:t>
            </w:r>
          </w:p>
        </w:tc>
      </w:tr>
      <w:tr w:rsidR="00DE55E9" w:rsidRPr="00DE55E9" w14:paraId="0B0CD5CA"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2C887AC7" w14:textId="77777777" w:rsidR="00DE55E9" w:rsidRPr="00DE55E9" w:rsidRDefault="00DE55E9" w:rsidP="00DE55E9">
            <w:pPr>
              <w:pStyle w:val="Nincstrkz"/>
              <w:jc w:val="left"/>
            </w:pPr>
            <w:r w:rsidRPr="00DE55E9">
              <w:t>Könyvtárhasználat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AE842" w14:textId="77777777" w:rsidR="00DE55E9" w:rsidRPr="00DE55E9" w:rsidRDefault="00DE55E9" w:rsidP="00DE55E9">
            <w:pPr>
              <w:pStyle w:val="Nincstrkz"/>
              <w:jc w:val="center"/>
            </w:pPr>
            <w:r w:rsidRPr="00DE55E9">
              <w:t>2</w:t>
            </w:r>
          </w:p>
        </w:tc>
      </w:tr>
      <w:tr w:rsidR="00DE55E9" w:rsidRPr="00DE55E9" w14:paraId="0F27CEB6"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06726780" w14:textId="77777777" w:rsidR="00DE55E9" w:rsidRPr="00DE55E9" w:rsidRDefault="00DE55E9" w:rsidP="00DE55E9">
            <w:pPr>
              <w:pStyle w:val="Nincstrkz"/>
              <w:jc w:val="left"/>
            </w:pPr>
            <w:r w:rsidRPr="00DE55E9">
              <w:t>Készüljünk a felvételire!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9470E" w14:textId="77777777" w:rsidR="00DE55E9" w:rsidRPr="00DE55E9" w:rsidRDefault="00DE55E9" w:rsidP="00DE55E9">
            <w:pPr>
              <w:pStyle w:val="Nincstrkz"/>
              <w:jc w:val="center"/>
            </w:pPr>
            <w:r w:rsidRPr="00DE55E9">
              <w:t>10</w:t>
            </w:r>
          </w:p>
        </w:tc>
      </w:tr>
      <w:tr w:rsidR="00DE55E9" w:rsidRPr="00DE55E9" w14:paraId="25B8B08B"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0531E1E1" w14:textId="77777777" w:rsidR="00DE55E9" w:rsidRPr="00DE55E9" w:rsidRDefault="00DE55E9" w:rsidP="00DE55E9">
            <w:pPr>
              <w:pStyle w:val="Nincstrkz"/>
              <w:jc w:val="left"/>
            </w:pPr>
            <w:r w:rsidRPr="00DE55E9">
              <w:t>Szövegértés, szövegalkotás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32C55" w14:textId="77777777" w:rsidR="00DE55E9" w:rsidRPr="00DE55E9" w:rsidRDefault="00DE55E9" w:rsidP="00DE55E9">
            <w:pPr>
              <w:pStyle w:val="Nincstrkz"/>
              <w:jc w:val="center"/>
            </w:pPr>
            <w:r w:rsidRPr="00DE55E9">
              <w:t>3</w:t>
            </w:r>
          </w:p>
        </w:tc>
      </w:tr>
      <w:tr w:rsidR="00DE55E9" w:rsidRPr="00DE55E9" w14:paraId="73B489E4"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39597B0B" w14:textId="77777777" w:rsidR="00DE55E9" w:rsidRPr="00DE55E9" w:rsidRDefault="00DE55E9" w:rsidP="00DE55E9">
            <w:pPr>
              <w:pStyle w:val="Nincstrkz"/>
              <w:jc w:val="left"/>
            </w:pPr>
            <w:r w:rsidRPr="00DE55E9">
              <w:t>Összetett mondat a szövegben</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237D4" w14:textId="77777777" w:rsidR="00DE55E9" w:rsidRPr="00DE55E9" w:rsidRDefault="00DE55E9" w:rsidP="00DE55E9">
            <w:pPr>
              <w:pStyle w:val="Nincstrkz"/>
              <w:jc w:val="center"/>
            </w:pPr>
            <w:r w:rsidRPr="00DE55E9">
              <w:t>8</w:t>
            </w:r>
          </w:p>
        </w:tc>
      </w:tr>
      <w:tr w:rsidR="00DE55E9" w:rsidRPr="00DE55E9" w14:paraId="05EC79A3"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701AF3C6" w14:textId="77777777" w:rsidR="00DE55E9" w:rsidRPr="00DE55E9" w:rsidRDefault="00DE55E9" w:rsidP="00DE55E9">
            <w:pPr>
              <w:pStyle w:val="Nincstrkz"/>
              <w:jc w:val="left"/>
            </w:pPr>
            <w:r w:rsidRPr="00DE55E9">
              <w:t>Nyelvtörténet, nyelvrokonság – játékosan</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EE30" w14:textId="77777777" w:rsidR="00DE55E9" w:rsidRPr="00DE55E9" w:rsidRDefault="00DE55E9" w:rsidP="00DE55E9">
            <w:pPr>
              <w:pStyle w:val="Nincstrkz"/>
              <w:jc w:val="center"/>
            </w:pPr>
            <w:r w:rsidRPr="00DE55E9">
              <w:t>4</w:t>
            </w:r>
          </w:p>
        </w:tc>
      </w:tr>
      <w:tr w:rsidR="00DE55E9" w:rsidRPr="00DE55E9" w14:paraId="49E8454E" w14:textId="77777777" w:rsidTr="00DE55E9">
        <w:trPr>
          <w:trHeight w:val="454"/>
        </w:trPr>
        <w:tc>
          <w:tcPr>
            <w:tcW w:w="6374" w:type="dxa"/>
            <w:tcBorders>
              <w:top w:val="single" w:sz="4" w:space="0" w:color="auto"/>
              <w:left w:val="single" w:sz="4" w:space="0" w:color="auto"/>
              <w:bottom w:val="single" w:sz="4" w:space="0" w:color="auto"/>
              <w:right w:val="single" w:sz="4" w:space="0" w:color="auto"/>
            </w:tcBorders>
            <w:vAlign w:val="center"/>
            <w:hideMark/>
          </w:tcPr>
          <w:p w14:paraId="5C031FA8" w14:textId="77777777" w:rsidR="00DE55E9" w:rsidRPr="00DE55E9" w:rsidRDefault="00DE55E9" w:rsidP="00DE55E9">
            <w:pPr>
              <w:pStyle w:val="Nincstrkz"/>
              <w:jc w:val="left"/>
            </w:pPr>
            <w:r w:rsidRPr="00DE55E9">
              <w:t>Szabadon felhasználható órák – az intézmény saját döntése alapján, felzárkóztatásra, elmélyítésre, tehetséggondozásra évfolyamonként 7–7 óra</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247C5" w14:textId="77777777" w:rsidR="00DE55E9" w:rsidRPr="00DE55E9" w:rsidRDefault="00DE55E9" w:rsidP="00DE55E9">
            <w:pPr>
              <w:pStyle w:val="Nincstrkz"/>
              <w:jc w:val="center"/>
            </w:pPr>
            <w:r w:rsidRPr="00DE55E9">
              <w:t>14</w:t>
            </w:r>
          </w:p>
        </w:tc>
      </w:tr>
    </w:tbl>
    <w:p w14:paraId="6EB79B2C" w14:textId="75661CBC" w:rsidR="002517A8" w:rsidRPr="00DE55E9" w:rsidRDefault="002517A8" w:rsidP="00DE55E9">
      <w:pPr>
        <w:pStyle w:val="Cmsor3"/>
      </w:pPr>
      <w:bookmarkStart w:id="31" w:name="_Toc44762531"/>
      <w:r w:rsidRPr="00DE55E9">
        <w:t>TÉMAKÖR A kommunikáció, a digitális írásbeliség fejlesztése</w:t>
      </w:r>
      <w:bookmarkEnd w:id="31"/>
    </w:p>
    <w:p w14:paraId="14C8DF06" w14:textId="77777777" w:rsidR="002517A8" w:rsidRPr="00DE55E9" w:rsidRDefault="00DE55E9" w:rsidP="00DE55E9">
      <w:pPr>
        <w:pStyle w:val="Alcm"/>
      </w:pPr>
      <w:r w:rsidRPr="00DE55E9">
        <w:t xml:space="preserve">Javasolt óraszám: 5 óra </w:t>
      </w:r>
    </w:p>
    <w:p w14:paraId="79209C5A" w14:textId="77777777" w:rsidR="002517A8" w:rsidRPr="00DE55E9" w:rsidRDefault="00DE55E9" w:rsidP="00DE55E9">
      <w:pPr>
        <w:pStyle w:val="Cmsor4"/>
      </w:pPr>
      <w:r w:rsidRPr="00DE55E9">
        <w:t>Fejlesztési feladatok és ismeretek</w:t>
      </w:r>
    </w:p>
    <w:p w14:paraId="731B2B38" w14:textId="77777777" w:rsidR="002517A8" w:rsidRPr="00DE55E9" w:rsidRDefault="002517A8" w:rsidP="00DE55E9">
      <w:pPr>
        <w:pStyle w:val="Listaszerbekezds"/>
      </w:pPr>
      <w:r w:rsidRPr="00DE55E9">
        <w:t>A problémamegoldó gondolkodás fejlesztése</w:t>
      </w:r>
    </w:p>
    <w:p w14:paraId="7455ED5D" w14:textId="77777777" w:rsidR="002517A8" w:rsidRPr="00DE55E9" w:rsidRDefault="002517A8" w:rsidP="00DE55E9">
      <w:pPr>
        <w:pStyle w:val="Listaszerbekezds"/>
      </w:pPr>
      <w:r w:rsidRPr="00DE55E9">
        <w:t>A nyelvhasználati és a kommunikációs készség fejlesztése</w:t>
      </w:r>
    </w:p>
    <w:p w14:paraId="1F8009E4" w14:textId="77777777" w:rsidR="002517A8" w:rsidRPr="00DE55E9" w:rsidRDefault="002517A8" w:rsidP="00DE55E9">
      <w:pPr>
        <w:pStyle w:val="Listaszerbekezds"/>
      </w:pPr>
      <w:r w:rsidRPr="00DE55E9">
        <w:t>A kommunikáció nem nyelvi jeleinek alkalmazása mindennapi helyzetekben</w:t>
      </w:r>
    </w:p>
    <w:p w14:paraId="0E08221C" w14:textId="77777777" w:rsidR="002517A8" w:rsidRPr="00DE55E9" w:rsidRDefault="002517A8" w:rsidP="00DE55E9">
      <w:pPr>
        <w:pStyle w:val="Listaszerbekezds"/>
      </w:pPr>
      <w:r w:rsidRPr="00DE55E9">
        <w:t>A kommunikációs zavar felismerése, néhány megismert korrekciós lehetőség alkalmazása</w:t>
      </w:r>
    </w:p>
    <w:p w14:paraId="69113B13" w14:textId="77777777" w:rsidR="002517A8" w:rsidRPr="00DE55E9" w:rsidRDefault="002517A8" w:rsidP="00DE55E9">
      <w:pPr>
        <w:pStyle w:val="Listaszerbekezds"/>
      </w:pPr>
      <w:r w:rsidRPr="00DE55E9">
        <w:lastRenderedPageBreak/>
        <w:t>A szövegértési készség fejlesztése</w:t>
      </w:r>
    </w:p>
    <w:p w14:paraId="55143CDD" w14:textId="77777777" w:rsidR="002517A8" w:rsidRPr="00DE55E9" w:rsidRDefault="002517A8" w:rsidP="00DE55E9">
      <w:pPr>
        <w:pStyle w:val="Listaszerbekezds"/>
      </w:pPr>
      <w:r w:rsidRPr="00DE55E9">
        <w:t>A szóbeli kifejezőkészség fejlesztése</w:t>
      </w:r>
    </w:p>
    <w:p w14:paraId="046FD8E2" w14:textId="77777777" w:rsidR="002517A8" w:rsidRPr="00DE55E9" w:rsidRDefault="002517A8" w:rsidP="00DE55E9">
      <w:pPr>
        <w:pStyle w:val="Listaszerbekezds"/>
      </w:pPr>
      <w:r w:rsidRPr="00DE55E9">
        <w:t>Szerep- és drámajátékok gyakoroltatása</w:t>
      </w:r>
    </w:p>
    <w:p w14:paraId="51E00D79" w14:textId="77777777" w:rsidR="002517A8" w:rsidRPr="00DE55E9" w:rsidRDefault="002517A8" w:rsidP="00DE55E9">
      <w:pPr>
        <w:pStyle w:val="Listaszerbekezds"/>
      </w:pPr>
      <w:r w:rsidRPr="00DE55E9">
        <w:t>Aktív részvétel különböző kommunikációs helyzetekben</w:t>
      </w:r>
    </w:p>
    <w:p w14:paraId="1B71BDB7" w14:textId="77777777" w:rsidR="002517A8" w:rsidRPr="00DE55E9" w:rsidRDefault="002517A8" w:rsidP="00DE55E9">
      <w:pPr>
        <w:pStyle w:val="Listaszerbekezds"/>
      </w:pPr>
      <w:r w:rsidRPr="00DE55E9">
        <w:t>A közéleti megnyilatkozás alapjainak elsajátítása</w:t>
      </w:r>
    </w:p>
    <w:p w14:paraId="7587D863" w14:textId="77777777" w:rsidR="002517A8" w:rsidRPr="00DE55E9" w:rsidRDefault="002517A8" w:rsidP="00DE55E9">
      <w:pPr>
        <w:pStyle w:val="Listaszerbekezds"/>
      </w:pPr>
      <w:r w:rsidRPr="00DE55E9">
        <w:t>Az önálló véleményalkotás készségének fejlesztése</w:t>
      </w:r>
    </w:p>
    <w:p w14:paraId="77855608" w14:textId="77777777" w:rsidR="002517A8" w:rsidRPr="00DE55E9" w:rsidRDefault="002517A8" w:rsidP="00DE55E9">
      <w:pPr>
        <w:pStyle w:val="Listaszerbekezds"/>
      </w:pPr>
      <w:r w:rsidRPr="00DE55E9">
        <w:t>Az önálló tanulási és ismeretszerzési képesség fejlesztése hagyományos és digitális források, eszközök használatával</w:t>
      </w:r>
    </w:p>
    <w:p w14:paraId="51426BB7" w14:textId="77777777" w:rsidR="002517A8" w:rsidRPr="00DE55E9" w:rsidRDefault="002517A8" w:rsidP="00DE55E9">
      <w:pPr>
        <w:pStyle w:val="Listaszerbekezds"/>
      </w:pPr>
      <w:r w:rsidRPr="00DE55E9">
        <w:t>A tömeg- és digitális kommunikáció jellemzőinek megismerése</w:t>
      </w:r>
    </w:p>
    <w:p w14:paraId="7C2B1A3A" w14:textId="77777777" w:rsidR="002517A8" w:rsidRPr="00DE55E9" w:rsidRDefault="002517A8" w:rsidP="00DE55E9">
      <w:pPr>
        <w:pStyle w:val="Listaszerbekezds"/>
      </w:pPr>
      <w:r w:rsidRPr="00DE55E9">
        <w:t>A kommunikációs zavar felismerése, javítása</w:t>
      </w:r>
    </w:p>
    <w:p w14:paraId="1C9A1F9B" w14:textId="77777777" w:rsidR="002517A8" w:rsidRPr="00DE55E9" w:rsidRDefault="002517A8" w:rsidP="00DE55E9">
      <w:pPr>
        <w:pStyle w:val="Listaszerbekezds"/>
      </w:pPr>
      <w:r w:rsidRPr="00DE55E9">
        <w:t>Vita- és érvelési kultúra elsajátítása</w:t>
      </w:r>
    </w:p>
    <w:p w14:paraId="5FBB2C96" w14:textId="77777777" w:rsidR="002517A8" w:rsidRPr="00DE55E9" w:rsidRDefault="002517A8" w:rsidP="00DE55E9">
      <w:pPr>
        <w:pStyle w:val="Listaszerbekezds"/>
      </w:pPr>
      <w:r w:rsidRPr="00DE55E9">
        <w:t>A közéleti beszédformák (felszólalás, hozzászólás, alkalmi beszéd) felismerése és alkalmazása</w:t>
      </w:r>
    </w:p>
    <w:p w14:paraId="2AAA67EF" w14:textId="77777777" w:rsidR="002517A8" w:rsidRPr="00DE55E9" w:rsidRDefault="00DE55E9" w:rsidP="00DE55E9">
      <w:pPr>
        <w:pStyle w:val="Cmsor4"/>
      </w:pPr>
      <w:r w:rsidRPr="00DE55E9">
        <w:t>Fogalmak</w:t>
      </w:r>
    </w:p>
    <w:p w14:paraId="666215D0" w14:textId="77777777" w:rsidR="002517A8" w:rsidRPr="0042168D" w:rsidRDefault="002517A8" w:rsidP="00E35BCE">
      <w:pPr>
        <w:spacing w:line="276" w:lineRule="auto"/>
      </w:pPr>
      <w:r w:rsidRPr="0042168D">
        <w:t xml:space="preserve">tömegkommunikáció, kommunikációs zavar, vélemény, vita, érv, cáfolat, hozzászólás, felszólalás, alkalmi beszéd </w:t>
      </w:r>
    </w:p>
    <w:p w14:paraId="5BEBAC2B" w14:textId="77777777" w:rsidR="002517A8" w:rsidRPr="00DE55E9" w:rsidRDefault="00DE55E9" w:rsidP="00DE55E9">
      <w:pPr>
        <w:pStyle w:val="Cmsor4"/>
      </w:pPr>
      <w:r w:rsidRPr="00DE55E9">
        <w:t>Ajánlott tananyag</w:t>
      </w:r>
    </w:p>
    <w:p w14:paraId="7B38E521" w14:textId="77777777" w:rsidR="002517A8" w:rsidRPr="0042168D" w:rsidRDefault="002517A8" w:rsidP="00E35BCE">
      <w:pPr>
        <w:pStyle w:val="Listaszerbekezds"/>
      </w:pPr>
      <w:r w:rsidRPr="0042168D">
        <w:t xml:space="preserve">Kommunikációs helyzetek paródiái, karikatúrái  </w:t>
      </w:r>
    </w:p>
    <w:p w14:paraId="50BB1853" w14:textId="77777777" w:rsidR="002517A8" w:rsidRPr="0042168D" w:rsidRDefault="002517A8" w:rsidP="00E35BCE">
      <w:pPr>
        <w:pStyle w:val="Listaszerbekezds"/>
      </w:pPr>
      <w:r w:rsidRPr="0042168D">
        <w:t>Hagyományos és digitális iskolaújság szerkesztése: műfajok, szerkesztők, szerkesztési elvek</w:t>
      </w:r>
    </w:p>
    <w:p w14:paraId="34A11360" w14:textId="77777777" w:rsidR="002517A8" w:rsidRPr="0042168D" w:rsidRDefault="002517A8" w:rsidP="00E35BCE">
      <w:pPr>
        <w:pStyle w:val="Listaszerbekezds"/>
      </w:pPr>
      <w:r w:rsidRPr="0042168D">
        <w:t>A reklám médiumai, műfajai, hatásai</w:t>
      </w:r>
    </w:p>
    <w:p w14:paraId="227120F2" w14:textId="77777777" w:rsidR="002517A8" w:rsidRPr="0042168D" w:rsidRDefault="002517A8" w:rsidP="00E35BCE">
      <w:pPr>
        <w:pStyle w:val="Listaszerbekezds"/>
      </w:pPr>
      <w:r w:rsidRPr="0042168D">
        <w:t>Nyelvhelyesség és kommunikációs zavar</w:t>
      </w:r>
    </w:p>
    <w:p w14:paraId="690999EF" w14:textId="3C95DE1A" w:rsidR="002517A8" w:rsidRPr="00E35BCE" w:rsidRDefault="002517A8" w:rsidP="00E35BCE">
      <w:pPr>
        <w:pStyle w:val="Cmsor3"/>
      </w:pPr>
      <w:bookmarkStart w:id="32" w:name="_Toc44762532"/>
      <w:r w:rsidRPr="00E35BCE">
        <w:t>TÉMAKÖR: Mondat a szövegben – az egyszerű mondat részei, az alá- és mellérendelő szószerkezetek, a szóösszetételek</w:t>
      </w:r>
      <w:bookmarkEnd w:id="32"/>
    </w:p>
    <w:p w14:paraId="3063649B" w14:textId="77777777" w:rsidR="002517A8" w:rsidRPr="00DE55E9" w:rsidRDefault="00DE55E9" w:rsidP="00DE55E9">
      <w:pPr>
        <w:pStyle w:val="Alcm"/>
      </w:pPr>
      <w:r w:rsidRPr="00DE55E9">
        <w:t xml:space="preserve">Javasolt óraszám: 12 óra </w:t>
      </w:r>
    </w:p>
    <w:p w14:paraId="70174EAB" w14:textId="77777777" w:rsidR="002517A8" w:rsidRPr="00DE55E9" w:rsidRDefault="00DE55E9" w:rsidP="00DE55E9">
      <w:pPr>
        <w:pStyle w:val="Cmsor4"/>
      </w:pPr>
      <w:r w:rsidRPr="00DE55E9">
        <w:t>Fejlesztési feladatok és ismeretek</w:t>
      </w:r>
    </w:p>
    <w:p w14:paraId="4931F772" w14:textId="77777777" w:rsidR="002517A8" w:rsidRPr="00E35BCE" w:rsidRDefault="002517A8" w:rsidP="00E35BCE">
      <w:pPr>
        <w:pStyle w:val="Listaszerbekezds"/>
      </w:pPr>
      <w:r w:rsidRPr="00E35BCE">
        <w:t>A nyelv szerkezeti egységeinek és azok funkcióinak megismerése</w:t>
      </w:r>
    </w:p>
    <w:p w14:paraId="1CEEBE09" w14:textId="77777777" w:rsidR="002517A8" w:rsidRPr="00E35BCE" w:rsidRDefault="002517A8" w:rsidP="00E35BCE">
      <w:pPr>
        <w:pStyle w:val="Listaszerbekezds"/>
      </w:pPr>
      <w:r w:rsidRPr="00E35BCE">
        <w:t>A nyelvi elemzőkészség fejlesztése</w:t>
      </w:r>
    </w:p>
    <w:p w14:paraId="0DFD2F25" w14:textId="77777777" w:rsidR="002517A8" w:rsidRPr="00E35BCE" w:rsidRDefault="002517A8" w:rsidP="00E35BCE">
      <w:pPr>
        <w:pStyle w:val="Listaszerbekezds"/>
      </w:pPr>
      <w:r w:rsidRPr="00E35BCE">
        <w:t>A nyelv változásainak megfigyelése</w:t>
      </w:r>
    </w:p>
    <w:p w14:paraId="45066A0B" w14:textId="77777777" w:rsidR="002517A8" w:rsidRPr="00E35BCE" w:rsidRDefault="002517A8" w:rsidP="00E35BCE">
      <w:pPr>
        <w:pStyle w:val="Listaszerbekezds"/>
      </w:pPr>
      <w:r w:rsidRPr="00E35BCE">
        <w:t>A helyesírási készség fejlesztése</w:t>
      </w:r>
    </w:p>
    <w:p w14:paraId="221F0C67" w14:textId="77777777" w:rsidR="002517A8" w:rsidRPr="00E35BCE" w:rsidRDefault="002517A8" w:rsidP="00E35BCE">
      <w:pPr>
        <w:pStyle w:val="Listaszerbekezds"/>
      </w:pPr>
      <w:r w:rsidRPr="00E35BCE">
        <w:t>A mondatfajták azonosítása a közlési szándék szerint a beszélt és az írott nyelvben</w:t>
      </w:r>
    </w:p>
    <w:p w14:paraId="1C2B8E2E" w14:textId="77777777" w:rsidR="002517A8" w:rsidRPr="00E35BCE" w:rsidRDefault="002517A8" w:rsidP="00E35BCE">
      <w:pPr>
        <w:pStyle w:val="Listaszerbekezds"/>
      </w:pPr>
      <w:r w:rsidRPr="00E35BCE">
        <w:t>Egyszerű mondat típusainak felismerése, elemzése</w:t>
      </w:r>
    </w:p>
    <w:p w14:paraId="4DFA4E7B" w14:textId="77777777" w:rsidR="002517A8" w:rsidRPr="00E35BCE" w:rsidRDefault="002517A8" w:rsidP="00E35BCE">
      <w:pPr>
        <w:pStyle w:val="Listaszerbekezds"/>
      </w:pPr>
      <w:r w:rsidRPr="00E35BCE">
        <w:t>Az egyszerű mondat központozása</w:t>
      </w:r>
    </w:p>
    <w:p w14:paraId="16A1A15F" w14:textId="77777777" w:rsidR="002517A8" w:rsidRPr="00E35BCE" w:rsidRDefault="002517A8" w:rsidP="00E35BCE">
      <w:pPr>
        <w:pStyle w:val="Listaszerbekezds"/>
      </w:pPr>
      <w:r w:rsidRPr="00E35BCE">
        <w:t>Az összetett szavak helyesírásának alapvető szabályai</w:t>
      </w:r>
    </w:p>
    <w:p w14:paraId="51B88770" w14:textId="77777777" w:rsidR="002517A8" w:rsidRPr="00E35BCE" w:rsidRDefault="002517A8" w:rsidP="00E35BCE">
      <w:pPr>
        <w:pStyle w:val="Listaszerbekezds"/>
      </w:pPr>
      <w:r w:rsidRPr="00E35BCE">
        <w:t>A mellérendelő és az alárendelő szószerkezet fajtáinak megismerése, elemzése</w:t>
      </w:r>
    </w:p>
    <w:p w14:paraId="2F30A9EE" w14:textId="77777777" w:rsidR="002517A8" w:rsidRPr="00E35BCE" w:rsidRDefault="002517A8" w:rsidP="00E35BCE">
      <w:pPr>
        <w:pStyle w:val="Listaszerbekezds"/>
      </w:pPr>
      <w:r w:rsidRPr="00E35BCE">
        <w:t>A mondatrészek megtanulása (alany, állítmány, tárgy, határozók [időhatározó, helyhatározó, részeshatározó, mód- és állapothatározó, ok-és célhatározó, eszköz- és</w:t>
      </w:r>
      <w:r w:rsidRPr="0042168D">
        <w:t xml:space="preserve"> </w:t>
      </w:r>
      <w:r w:rsidRPr="00E35BCE">
        <w:t xml:space="preserve">társhatározó, állandó határozó]), jelző [minőségjelző, birtokos jelző, mennyiségjelző, értelmező] </w:t>
      </w:r>
    </w:p>
    <w:p w14:paraId="78F3EBEB" w14:textId="77777777" w:rsidR="002517A8" w:rsidRPr="00E35BCE" w:rsidRDefault="002517A8" w:rsidP="00E35BCE">
      <w:pPr>
        <w:pStyle w:val="Listaszerbekezds"/>
      </w:pPr>
      <w:r w:rsidRPr="00E35BCE">
        <w:lastRenderedPageBreak/>
        <w:t>A szórend és a mondatjelentés kapcsolatának vizsgálata</w:t>
      </w:r>
    </w:p>
    <w:p w14:paraId="40AE9C1E" w14:textId="77777777" w:rsidR="002517A8" w:rsidRPr="00E35BCE" w:rsidRDefault="002517A8" w:rsidP="00E35BCE">
      <w:pPr>
        <w:pStyle w:val="Listaszerbekezds"/>
      </w:pPr>
      <w:r w:rsidRPr="00E35BCE">
        <w:t xml:space="preserve">A szó elsődleges jelentésének, illetve a metaforikus jelentésnek elkülönítése, tudatos alkalmazása </w:t>
      </w:r>
    </w:p>
    <w:p w14:paraId="05A80D95" w14:textId="77777777" w:rsidR="002517A8" w:rsidRPr="00E35BCE" w:rsidRDefault="002517A8" w:rsidP="00E35BCE">
      <w:pPr>
        <w:pStyle w:val="Listaszerbekezds"/>
      </w:pPr>
      <w:r w:rsidRPr="00E35BCE">
        <w:t>A főbb szóalkotási módok (szóösszetétel, szóképzés) ismerete</w:t>
      </w:r>
    </w:p>
    <w:p w14:paraId="1B1DC913" w14:textId="77777777" w:rsidR="002517A8" w:rsidRPr="00E35BCE" w:rsidRDefault="002517A8" w:rsidP="00E35BCE">
      <w:pPr>
        <w:pStyle w:val="Listaszerbekezds"/>
      </w:pPr>
      <w:r w:rsidRPr="00E35BCE">
        <w:t>Az összetett szavak alapvető helyesírási szabályainak elsajátítása</w:t>
      </w:r>
    </w:p>
    <w:p w14:paraId="60B79D5D" w14:textId="77777777" w:rsidR="002517A8" w:rsidRPr="00E35BCE" w:rsidRDefault="002517A8" w:rsidP="00E35BCE">
      <w:pPr>
        <w:pStyle w:val="Listaszerbekezds"/>
      </w:pPr>
      <w:r w:rsidRPr="00E35BCE">
        <w:t>Digitális és papíralapú iskolai helyesírási segédeszközök: szótárak és szabályzatok és helyesírási portálok önálló használata</w:t>
      </w:r>
    </w:p>
    <w:p w14:paraId="7F1CF337" w14:textId="77777777" w:rsidR="002517A8" w:rsidRPr="00DE55E9" w:rsidRDefault="00DE55E9" w:rsidP="00DE55E9">
      <w:pPr>
        <w:pStyle w:val="Cmsor4"/>
      </w:pPr>
      <w:r w:rsidRPr="00DE55E9">
        <w:t>Fogalmak</w:t>
      </w:r>
    </w:p>
    <w:p w14:paraId="14AB7D8B" w14:textId="77777777" w:rsidR="002517A8" w:rsidRPr="0042168D" w:rsidRDefault="002517A8" w:rsidP="00E35BCE">
      <w:pPr>
        <w:spacing w:line="276" w:lineRule="auto"/>
      </w:pPr>
      <w:r w:rsidRPr="0042168D">
        <w:t>egyszerű szó, összetett szó, mondatrészek, szószerkezetek (alárendelő: alanyos, tárgyas, határozós, jelzős; mellérendelő: kapcsolatos, ellentétes, választó, magyarázó, következtető); szóösszetétel, szóképzés, szórend</w:t>
      </w:r>
    </w:p>
    <w:p w14:paraId="11FBFB04" w14:textId="77777777" w:rsidR="002517A8" w:rsidRPr="00DE55E9" w:rsidRDefault="00DE55E9" w:rsidP="00DE55E9">
      <w:pPr>
        <w:pStyle w:val="Cmsor4"/>
      </w:pPr>
      <w:r w:rsidRPr="00DE55E9">
        <w:t>Ajánlott tananyag</w:t>
      </w:r>
    </w:p>
    <w:p w14:paraId="0AD980CE" w14:textId="77777777" w:rsidR="002517A8" w:rsidRPr="0042168D" w:rsidRDefault="002517A8" w:rsidP="00E35BCE">
      <w:pPr>
        <w:pStyle w:val="Listaszerbekezds"/>
      </w:pPr>
      <w:r w:rsidRPr="0042168D">
        <w:t>A mondatrészek és stilisztikai szerepük:</w:t>
      </w:r>
    </w:p>
    <w:p w14:paraId="552F02BA" w14:textId="77777777" w:rsidR="002517A8" w:rsidRPr="0042168D" w:rsidRDefault="002517A8" w:rsidP="00E35BCE">
      <w:pPr>
        <w:pStyle w:val="Listaszerbekezds"/>
        <w:numPr>
          <w:ilvl w:val="1"/>
          <w:numId w:val="23"/>
        </w:numPr>
      </w:pPr>
      <w:r w:rsidRPr="0042168D">
        <w:t>nominális és verbális stílus</w:t>
      </w:r>
    </w:p>
    <w:p w14:paraId="078873A3" w14:textId="77777777" w:rsidR="002517A8" w:rsidRPr="0042168D" w:rsidRDefault="002517A8" w:rsidP="00E35BCE">
      <w:pPr>
        <w:pStyle w:val="Listaszerbekezds"/>
      </w:pPr>
      <w:r w:rsidRPr="0042168D">
        <w:t>Vonzatok és mondatszerkezetek</w:t>
      </w:r>
    </w:p>
    <w:p w14:paraId="18C8F46E" w14:textId="77777777" w:rsidR="002517A8" w:rsidRPr="0042168D" w:rsidRDefault="002517A8" w:rsidP="00E35BCE">
      <w:pPr>
        <w:pStyle w:val="Listaszerbekezds"/>
      </w:pPr>
      <w:r w:rsidRPr="0042168D">
        <w:t>A vonzatok vizsgálata a tanult idegen</w:t>
      </w:r>
    </w:p>
    <w:p w14:paraId="7055ECFC" w14:textId="77777777" w:rsidR="002517A8" w:rsidRPr="0042168D" w:rsidRDefault="002517A8" w:rsidP="00E35BCE">
      <w:pPr>
        <w:pStyle w:val="Listaszerbekezds"/>
        <w:numPr>
          <w:ilvl w:val="1"/>
          <w:numId w:val="23"/>
        </w:numPr>
      </w:pPr>
      <w:r w:rsidRPr="0042168D">
        <w:t xml:space="preserve">nyelvben, összevetése a magyar nyelv </w:t>
      </w:r>
    </w:p>
    <w:p w14:paraId="2B717543" w14:textId="77777777" w:rsidR="002517A8" w:rsidRPr="0042168D" w:rsidRDefault="002517A8" w:rsidP="00E35BCE">
      <w:pPr>
        <w:pStyle w:val="Listaszerbekezds"/>
        <w:numPr>
          <w:ilvl w:val="1"/>
          <w:numId w:val="23"/>
        </w:numPr>
      </w:pPr>
      <w:r w:rsidRPr="0042168D">
        <w:t>sajátosságaival</w:t>
      </w:r>
    </w:p>
    <w:p w14:paraId="3AAC4C9A" w14:textId="77777777" w:rsidR="002517A8" w:rsidRPr="0042168D" w:rsidRDefault="002517A8" w:rsidP="00E35BCE">
      <w:pPr>
        <w:pStyle w:val="Listaszerbekezds"/>
      </w:pPr>
      <w:r w:rsidRPr="0042168D">
        <w:t>A szószerkezetek jelentéstömörítő szerepe, különös tekintettel az állandósult szókapcsolatokra</w:t>
      </w:r>
    </w:p>
    <w:p w14:paraId="7F0391CC" w14:textId="77777777" w:rsidR="002517A8" w:rsidRPr="0042168D" w:rsidRDefault="002517A8" w:rsidP="00E35BCE">
      <w:pPr>
        <w:pStyle w:val="Listaszerbekezds"/>
      </w:pPr>
      <w:r w:rsidRPr="0042168D">
        <w:t>A szóösszetételek jelentéstömörítő szerepe, különös tekintettel az állandósult szókapcsolatokra</w:t>
      </w:r>
    </w:p>
    <w:p w14:paraId="46FD47DA" w14:textId="0CA9E5C1" w:rsidR="002517A8" w:rsidRPr="00E35BCE" w:rsidRDefault="002517A8" w:rsidP="00E35BCE">
      <w:pPr>
        <w:pStyle w:val="Cmsor3"/>
      </w:pPr>
      <w:bookmarkStart w:id="33" w:name="_Toc44762533"/>
      <w:r w:rsidRPr="00E35BCE">
        <w:t>TÉMAKÖR: A magyar nyelv társadalmi és földrajzi változatai, ritkább szóalkotási módok – játékos feladatokkal</w:t>
      </w:r>
      <w:bookmarkEnd w:id="33"/>
    </w:p>
    <w:p w14:paraId="7DBA6310" w14:textId="77777777" w:rsidR="002517A8" w:rsidRPr="00DE55E9" w:rsidRDefault="00DE55E9" w:rsidP="00DE55E9">
      <w:pPr>
        <w:pStyle w:val="Alcm"/>
      </w:pPr>
      <w:r w:rsidRPr="00DE55E9">
        <w:t xml:space="preserve">Javasolt óraszám: 10 óra </w:t>
      </w:r>
    </w:p>
    <w:p w14:paraId="72775A17" w14:textId="77777777" w:rsidR="002517A8" w:rsidRPr="00DE55E9" w:rsidRDefault="00DE55E9" w:rsidP="00DE55E9">
      <w:pPr>
        <w:pStyle w:val="Cmsor4"/>
      </w:pPr>
      <w:r w:rsidRPr="00DE55E9">
        <w:t>Fejlesztési feladatok és ismeretek</w:t>
      </w:r>
    </w:p>
    <w:p w14:paraId="67C8192B" w14:textId="77777777" w:rsidR="002517A8" w:rsidRPr="00E35BCE" w:rsidRDefault="002517A8" w:rsidP="00E35BCE">
      <w:pPr>
        <w:pStyle w:val="Listaszerbekezds"/>
      </w:pPr>
      <w:r w:rsidRPr="00E35BCE">
        <w:t>Az anyanyelv állandóságának és változásának tudatosítása</w:t>
      </w:r>
    </w:p>
    <w:p w14:paraId="027A675C" w14:textId="77777777" w:rsidR="002517A8" w:rsidRPr="00E35BCE" w:rsidRDefault="002517A8" w:rsidP="00E35BCE">
      <w:pPr>
        <w:pStyle w:val="Listaszerbekezds"/>
      </w:pPr>
      <w:r w:rsidRPr="00E35BCE">
        <w:t>A nyelv főbb változatainak megismertetése (köznyelv, irodalmi nyelv, csoportnyelvek)</w:t>
      </w:r>
    </w:p>
    <w:p w14:paraId="2CDBD4A4" w14:textId="77777777" w:rsidR="002517A8" w:rsidRPr="00E35BCE" w:rsidRDefault="002517A8" w:rsidP="00E35BCE">
      <w:pPr>
        <w:pStyle w:val="Listaszerbekezds"/>
      </w:pPr>
      <w:r w:rsidRPr="00E35BCE">
        <w:t>A nyelvek megjelenési formáinak ismerete</w:t>
      </w:r>
    </w:p>
    <w:p w14:paraId="08797578" w14:textId="77777777" w:rsidR="002517A8" w:rsidRPr="00E35BCE" w:rsidRDefault="002517A8" w:rsidP="00E35BCE">
      <w:pPr>
        <w:pStyle w:val="Listaszerbekezds"/>
      </w:pPr>
      <w:r w:rsidRPr="00E35BCE">
        <w:t>A tanuló környezetében előforduló nyelvjárás néhány jellegzetességének megfigyelése</w:t>
      </w:r>
    </w:p>
    <w:p w14:paraId="369C3790" w14:textId="77777777" w:rsidR="002517A8" w:rsidRPr="00E35BCE" w:rsidRDefault="002517A8" w:rsidP="00E35BCE">
      <w:pPr>
        <w:pStyle w:val="Listaszerbekezds"/>
      </w:pPr>
      <w:r w:rsidRPr="00E35BCE">
        <w:t>A nyelvi tolerancia kialakítása, fejlesztése</w:t>
      </w:r>
    </w:p>
    <w:p w14:paraId="220C6748" w14:textId="77777777" w:rsidR="002517A8" w:rsidRPr="00E35BCE" w:rsidRDefault="002517A8" w:rsidP="00E35BCE">
      <w:pPr>
        <w:pStyle w:val="Listaszerbekezds"/>
      </w:pPr>
      <w:r w:rsidRPr="00E35BCE">
        <w:t>A tanuló környezetében előforduló nyelvváltozatok azonosítása</w:t>
      </w:r>
    </w:p>
    <w:p w14:paraId="50E2F212" w14:textId="77777777" w:rsidR="002517A8" w:rsidRPr="00E35BCE" w:rsidRDefault="002517A8" w:rsidP="00E35BCE">
      <w:pPr>
        <w:pStyle w:val="Listaszerbekezds"/>
      </w:pPr>
      <w:r w:rsidRPr="00E35BCE">
        <w:t>Anyanyelv, idegen nyelv, nemzetiségi nyelv összevetése</w:t>
      </w:r>
    </w:p>
    <w:p w14:paraId="2D6D903B" w14:textId="77777777" w:rsidR="002517A8" w:rsidRPr="00DE55E9" w:rsidRDefault="00DE55E9" w:rsidP="00DE55E9">
      <w:pPr>
        <w:pStyle w:val="Cmsor4"/>
      </w:pPr>
      <w:r w:rsidRPr="00DE55E9">
        <w:t>Fogalmak</w:t>
      </w:r>
    </w:p>
    <w:p w14:paraId="5F42EC4B" w14:textId="77777777" w:rsidR="002517A8" w:rsidRPr="0042168D" w:rsidRDefault="002517A8" w:rsidP="00E35BCE">
      <w:pPr>
        <w:spacing w:line="276" w:lineRule="auto"/>
      </w:pPr>
      <w:r w:rsidRPr="0042168D">
        <w:t>irodalmi nyelv, köznyelv, nyelvjárás, csoportnyelv, ifjúsági nyelv, jelnyelv</w:t>
      </w:r>
    </w:p>
    <w:p w14:paraId="256FD051" w14:textId="77777777" w:rsidR="002517A8" w:rsidRPr="00DE55E9" w:rsidRDefault="00DE55E9" w:rsidP="00DE55E9">
      <w:pPr>
        <w:pStyle w:val="Cmsor4"/>
      </w:pPr>
      <w:r w:rsidRPr="00DE55E9">
        <w:lastRenderedPageBreak/>
        <w:t>Ajánlott tananyag</w:t>
      </w:r>
    </w:p>
    <w:p w14:paraId="4D976973" w14:textId="77777777" w:rsidR="002517A8" w:rsidRPr="0042168D" w:rsidRDefault="002517A8" w:rsidP="00E35BCE">
      <w:pPr>
        <w:pStyle w:val="Listaszerbekezds"/>
      </w:pPr>
      <w:r w:rsidRPr="0042168D">
        <w:t>A nagy magyar nyelvjárások hangtani, szókészletbeli jellemzőinek összevetése digitális anyagok segítségével</w:t>
      </w:r>
    </w:p>
    <w:p w14:paraId="44B53931" w14:textId="77777777" w:rsidR="002517A8" w:rsidRPr="0042168D" w:rsidRDefault="002517A8" w:rsidP="00E35BCE">
      <w:pPr>
        <w:pStyle w:val="Listaszerbekezds"/>
      </w:pPr>
      <w:r w:rsidRPr="0042168D">
        <w:t>Torz mozaikszavak stílushatásai</w:t>
      </w:r>
    </w:p>
    <w:p w14:paraId="775FF386" w14:textId="1C94EB45" w:rsidR="002517A8" w:rsidRPr="00DE55E9" w:rsidRDefault="002517A8" w:rsidP="00DE55E9">
      <w:pPr>
        <w:pStyle w:val="Cmsor3"/>
      </w:pPr>
      <w:bookmarkStart w:id="34" w:name="_Toc44762534"/>
      <w:r w:rsidRPr="00DE55E9">
        <w:t>TÉMAKÖR: Könyvtárhasználat</w:t>
      </w:r>
      <w:bookmarkEnd w:id="34"/>
    </w:p>
    <w:p w14:paraId="370E5D02" w14:textId="77777777" w:rsidR="002517A8" w:rsidRPr="00DE55E9" w:rsidRDefault="00DE55E9" w:rsidP="00DE55E9">
      <w:pPr>
        <w:pStyle w:val="Alcm"/>
      </w:pPr>
      <w:r w:rsidRPr="00DE55E9">
        <w:t xml:space="preserve">Javasolt óraszám: 2 óra </w:t>
      </w:r>
    </w:p>
    <w:p w14:paraId="3D12DCFC" w14:textId="77777777" w:rsidR="002517A8" w:rsidRPr="00DE55E9" w:rsidRDefault="00DE55E9" w:rsidP="00DE55E9">
      <w:pPr>
        <w:pStyle w:val="Cmsor4"/>
      </w:pPr>
      <w:r w:rsidRPr="00DE55E9">
        <w:t>Fejlesztési feladatok és ismeretek</w:t>
      </w:r>
    </w:p>
    <w:p w14:paraId="17B47F6C" w14:textId="77777777" w:rsidR="002517A8" w:rsidRPr="00E35BCE" w:rsidRDefault="002517A8" w:rsidP="00E35BCE">
      <w:pPr>
        <w:pStyle w:val="Listaszerbekezds"/>
      </w:pPr>
      <w:r w:rsidRPr="00E35BCE">
        <w:t>A szövegek sajátosságainak megfigyeltetése, főbb fajtáinak tudatosítása: lineáris és nem lineáris, hagyományos és digitális szövegek</w:t>
      </w:r>
    </w:p>
    <w:p w14:paraId="02891DD7" w14:textId="77777777" w:rsidR="002517A8" w:rsidRPr="00E35BCE" w:rsidRDefault="002517A8" w:rsidP="00E35BCE">
      <w:pPr>
        <w:pStyle w:val="Listaszerbekezds"/>
      </w:pPr>
      <w:r w:rsidRPr="00E35BCE">
        <w:t>Digitális és/vagy nyomtatott szótárak használata</w:t>
      </w:r>
    </w:p>
    <w:p w14:paraId="614A7F25" w14:textId="77777777" w:rsidR="002517A8" w:rsidRPr="00DE55E9" w:rsidRDefault="00DE55E9" w:rsidP="00DE55E9">
      <w:pPr>
        <w:pStyle w:val="Cmsor4"/>
      </w:pPr>
      <w:r w:rsidRPr="00DE55E9">
        <w:t>Fogalmak</w:t>
      </w:r>
    </w:p>
    <w:p w14:paraId="01FC9792" w14:textId="77777777" w:rsidR="002517A8" w:rsidRPr="0042168D" w:rsidRDefault="002517A8" w:rsidP="00E35BCE">
      <w:pPr>
        <w:spacing w:line="276" w:lineRule="auto"/>
      </w:pPr>
      <w:r w:rsidRPr="0042168D">
        <w:t>szöveg, hagyományos szöveg, digitális szöveg, lineáris szöveg, nem lineáris szöveg</w:t>
      </w:r>
    </w:p>
    <w:p w14:paraId="524F8073" w14:textId="02CB9F57" w:rsidR="002517A8" w:rsidRPr="00DE55E9" w:rsidRDefault="00DE55E9" w:rsidP="00DE55E9">
      <w:pPr>
        <w:pStyle w:val="Cmsor3"/>
      </w:pPr>
      <w:bookmarkStart w:id="35" w:name="_Toc44762535"/>
      <w:r>
        <w:t>T</w:t>
      </w:r>
      <w:r w:rsidR="002517A8" w:rsidRPr="00DE55E9">
        <w:t>ÉMAKÖR: Készüljünk a felvételire!</w:t>
      </w:r>
      <w:bookmarkEnd w:id="35"/>
    </w:p>
    <w:p w14:paraId="4EFF8F66" w14:textId="77777777" w:rsidR="002517A8" w:rsidRPr="00DE55E9" w:rsidRDefault="00DE55E9" w:rsidP="00DE55E9">
      <w:pPr>
        <w:pStyle w:val="Alcm"/>
      </w:pPr>
      <w:r w:rsidRPr="00DE55E9">
        <w:t xml:space="preserve">Javasolt óraszám: 10 óra </w:t>
      </w:r>
    </w:p>
    <w:p w14:paraId="3D2D21CF" w14:textId="77777777" w:rsidR="002517A8" w:rsidRPr="00DE55E9" w:rsidRDefault="00DE55E9" w:rsidP="00DE55E9">
      <w:pPr>
        <w:pStyle w:val="Cmsor4"/>
      </w:pPr>
      <w:r w:rsidRPr="00DE55E9">
        <w:t>Fejlesztési feladatok és ismeretek</w:t>
      </w:r>
    </w:p>
    <w:p w14:paraId="0776CF4E" w14:textId="77777777" w:rsidR="002517A8" w:rsidRPr="00E35BCE" w:rsidRDefault="002517A8" w:rsidP="00E35BCE">
      <w:pPr>
        <w:pStyle w:val="Listaszerbekezds"/>
      </w:pPr>
      <w:r w:rsidRPr="00E35BCE">
        <w:t>A tanult hangtani, alaktani ismeretek megfigyeltetése és felismerése a szavakban</w:t>
      </w:r>
    </w:p>
    <w:p w14:paraId="73FB934A" w14:textId="77777777" w:rsidR="002517A8" w:rsidRPr="00E35BCE" w:rsidRDefault="002517A8" w:rsidP="00E35BCE">
      <w:pPr>
        <w:pStyle w:val="Listaszerbekezds"/>
      </w:pPr>
      <w:r w:rsidRPr="00E35BCE">
        <w:t>A szófajok és mondatfajták megfigyeltetése és felismerése a szövegben</w:t>
      </w:r>
    </w:p>
    <w:p w14:paraId="154E6151" w14:textId="77777777" w:rsidR="002517A8" w:rsidRPr="00E35BCE" w:rsidRDefault="002517A8" w:rsidP="00E35BCE">
      <w:pPr>
        <w:pStyle w:val="Listaszerbekezds"/>
      </w:pPr>
      <w:r w:rsidRPr="00E35BCE">
        <w:t>A szókincs fejlesztése</w:t>
      </w:r>
    </w:p>
    <w:p w14:paraId="7AF81566" w14:textId="77777777" w:rsidR="002517A8" w:rsidRPr="00E35BCE" w:rsidRDefault="002517A8" w:rsidP="00E35BCE">
      <w:pPr>
        <w:pStyle w:val="Listaszerbekezds"/>
      </w:pPr>
      <w:r w:rsidRPr="00E35BCE">
        <w:t>Az állandósult szókapcsolatok, a szólások, a közmondások, a szállóigék értelmezése</w:t>
      </w:r>
    </w:p>
    <w:p w14:paraId="1A59D402" w14:textId="77777777" w:rsidR="002517A8" w:rsidRPr="00E35BCE" w:rsidRDefault="002517A8" w:rsidP="00E35BCE">
      <w:pPr>
        <w:pStyle w:val="Listaszerbekezds"/>
      </w:pPr>
      <w:r w:rsidRPr="00E35BCE">
        <w:t>A szóbeli és írásbeli fogalmazási készség fejlesztése</w:t>
      </w:r>
    </w:p>
    <w:p w14:paraId="0326FE36" w14:textId="77777777" w:rsidR="002517A8" w:rsidRPr="00E35BCE" w:rsidRDefault="002517A8" w:rsidP="00E35BCE">
      <w:pPr>
        <w:pStyle w:val="Listaszerbekezds"/>
      </w:pPr>
      <w:r w:rsidRPr="00E35BCE">
        <w:t>Az olvasmány-feldolgozási stratégiák gyakoroltatása</w:t>
      </w:r>
    </w:p>
    <w:p w14:paraId="09F31AEA" w14:textId="77777777" w:rsidR="002517A8" w:rsidRPr="00E35BCE" w:rsidRDefault="002517A8" w:rsidP="00E35BCE">
      <w:pPr>
        <w:pStyle w:val="Listaszerbekezds"/>
      </w:pPr>
      <w:r w:rsidRPr="00E35BCE">
        <w:t>Reflektálás a szöveg tartalmára</w:t>
      </w:r>
    </w:p>
    <w:p w14:paraId="4E5C2673" w14:textId="77777777" w:rsidR="002517A8" w:rsidRPr="00E35BCE" w:rsidRDefault="002517A8" w:rsidP="00E35BCE">
      <w:pPr>
        <w:pStyle w:val="Listaszerbekezds"/>
      </w:pPr>
      <w:r w:rsidRPr="00E35BCE">
        <w:t>A szöveghű, értő szövegolvasás gyakoroltatása</w:t>
      </w:r>
    </w:p>
    <w:p w14:paraId="403BF763" w14:textId="77777777" w:rsidR="002517A8" w:rsidRPr="00E35BCE" w:rsidRDefault="002517A8" w:rsidP="00E35BCE">
      <w:pPr>
        <w:pStyle w:val="Listaszerbekezds"/>
      </w:pPr>
      <w:r w:rsidRPr="00E35BCE">
        <w:t>A hagyományos és a digitális írás fejlesztése</w:t>
      </w:r>
    </w:p>
    <w:p w14:paraId="578E77EA" w14:textId="77777777" w:rsidR="002517A8" w:rsidRPr="00E35BCE" w:rsidRDefault="002517A8" w:rsidP="00E35BCE">
      <w:pPr>
        <w:pStyle w:val="Listaszerbekezds"/>
      </w:pPr>
      <w:r w:rsidRPr="00E35BCE">
        <w:t>Kreatív írásgyakorlatok alkalmazása</w:t>
      </w:r>
    </w:p>
    <w:p w14:paraId="0F9B3BE1" w14:textId="77777777" w:rsidR="002517A8" w:rsidRPr="00E35BCE" w:rsidRDefault="002517A8" w:rsidP="00E35BCE">
      <w:pPr>
        <w:pStyle w:val="Listaszerbekezds"/>
      </w:pPr>
      <w:r w:rsidRPr="00E35BCE">
        <w:t>A helyesírási készség fejlesztése</w:t>
      </w:r>
    </w:p>
    <w:p w14:paraId="5154E17B" w14:textId="77777777" w:rsidR="002517A8" w:rsidRPr="00E35BCE" w:rsidRDefault="002517A8" w:rsidP="00E35BCE">
      <w:pPr>
        <w:pStyle w:val="Listaszerbekezds"/>
      </w:pPr>
      <w:r w:rsidRPr="00E35BCE">
        <w:t>A mérlegelő gondolkodás fejlesztése</w:t>
      </w:r>
    </w:p>
    <w:p w14:paraId="405B151C" w14:textId="77777777" w:rsidR="002517A8" w:rsidRPr="00E35BCE" w:rsidRDefault="002517A8" w:rsidP="00E35BCE">
      <w:pPr>
        <w:pStyle w:val="Listaszerbekezds"/>
      </w:pPr>
      <w:r w:rsidRPr="00E35BCE">
        <w:t xml:space="preserve">A megtanult szövegtípusok jellemzőinek felismerése és alkalmazása </w:t>
      </w:r>
    </w:p>
    <w:p w14:paraId="01459C75" w14:textId="77777777" w:rsidR="002517A8" w:rsidRPr="00E35BCE" w:rsidRDefault="002517A8" w:rsidP="00E35BCE">
      <w:pPr>
        <w:pStyle w:val="Listaszerbekezds"/>
      </w:pPr>
      <w:r w:rsidRPr="00E35BCE">
        <w:t>Helyesírási, nyelvhelyességi szabályoknak és a szövegtípusoknak megfelelő hagyományos és digitális szövegszerkesztési szabályok átismétlése</w:t>
      </w:r>
    </w:p>
    <w:p w14:paraId="668FDA57" w14:textId="77777777" w:rsidR="002517A8" w:rsidRPr="00DE55E9" w:rsidRDefault="00DE55E9" w:rsidP="00DE55E9">
      <w:pPr>
        <w:pStyle w:val="Cmsor4"/>
      </w:pPr>
      <w:r w:rsidRPr="00DE55E9">
        <w:t>Fogalmak</w:t>
      </w:r>
    </w:p>
    <w:p w14:paraId="37B83165" w14:textId="77777777" w:rsidR="002517A8" w:rsidRPr="0042168D" w:rsidRDefault="002517A8" w:rsidP="00E35BCE">
      <w:r w:rsidRPr="0042168D">
        <w:t>Az eddig tanult fogalmak átismétlése</w:t>
      </w:r>
    </w:p>
    <w:p w14:paraId="304BC350" w14:textId="58172458" w:rsidR="002517A8" w:rsidRPr="00DE55E9" w:rsidRDefault="002517A8" w:rsidP="00DE55E9">
      <w:pPr>
        <w:pStyle w:val="Cmsor3"/>
      </w:pPr>
      <w:bookmarkStart w:id="36" w:name="_Toc44762536"/>
      <w:r w:rsidRPr="00DE55E9">
        <w:t>TÉMAKÖR: Szövegértés és szövegalkotás</w:t>
      </w:r>
      <w:bookmarkEnd w:id="36"/>
      <w:r w:rsidRPr="00DE55E9">
        <w:t xml:space="preserve"> </w:t>
      </w:r>
    </w:p>
    <w:p w14:paraId="6590A2CF" w14:textId="77777777" w:rsidR="002517A8" w:rsidRPr="00DE55E9" w:rsidRDefault="00DE55E9" w:rsidP="00DE55E9">
      <w:pPr>
        <w:pStyle w:val="Alcm"/>
      </w:pPr>
      <w:r w:rsidRPr="00DE55E9">
        <w:t xml:space="preserve">Javasolt óraszám: 3 óra </w:t>
      </w:r>
    </w:p>
    <w:p w14:paraId="78C2DBBA" w14:textId="77777777" w:rsidR="002517A8" w:rsidRPr="00DE55E9" w:rsidRDefault="00DE55E9" w:rsidP="00E35BCE">
      <w:pPr>
        <w:pStyle w:val="Listaszerbekezds"/>
      </w:pPr>
      <w:r w:rsidRPr="00DE55E9">
        <w:t>Fejlesztési feladatok és ismeretek</w:t>
      </w:r>
    </w:p>
    <w:p w14:paraId="66746A6D" w14:textId="77777777" w:rsidR="002517A8" w:rsidRPr="0042168D" w:rsidRDefault="002517A8" w:rsidP="00E35BCE">
      <w:pPr>
        <w:pStyle w:val="Listaszerbekezds"/>
        <w:rPr>
          <w:rFonts w:cs="Times New Roman"/>
          <w:szCs w:val="24"/>
        </w:rPr>
      </w:pPr>
      <w:r w:rsidRPr="0042168D">
        <w:rPr>
          <w:rFonts w:cs="Times New Roman"/>
          <w:szCs w:val="24"/>
        </w:rPr>
        <w:lastRenderedPageBreak/>
        <w:t>Különféle megjelenésű és típusú szövegek megértése és alkotása</w:t>
      </w:r>
    </w:p>
    <w:p w14:paraId="1B23BB2E" w14:textId="77777777" w:rsidR="002517A8" w:rsidRPr="0042168D" w:rsidRDefault="002517A8" w:rsidP="00E35BCE">
      <w:pPr>
        <w:pStyle w:val="Listaszerbekezds"/>
        <w:rPr>
          <w:rFonts w:cs="Times New Roman"/>
          <w:szCs w:val="24"/>
        </w:rPr>
      </w:pPr>
      <w:r w:rsidRPr="0042168D">
        <w:rPr>
          <w:rFonts w:cs="Times New Roman"/>
          <w:szCs w:val="24"/>
        </w:rPr>
        <w:t>A szövegtípusok műfaji, retorikai és stilisztikai jellemzőinek megismerése, áttekintése</w:t>
      </w:r>
    </w:p>
    <w:p w14:paraId="44D0968C" w14:textId="77777777" w:rsidR="002517A8" w:rsidRPr="00DE55E9" w:rsidRDefault="00DE55E9" w:rsidP="00DE55E9">
      <w:pPr>
        <w:pStyle w:val="Cmsor4"/>
      </w:pPr>
      <w:r w:rsidRPr="00DE55E9">
        <w:t>Fogalmak</w:t>
      </w:r>
    </w:p>
    <w:p w14:paraId="112C539A" w14:textId="77777777" w:rsidR="002517A8" w:rsidRPr="0042168D" w:rsidRDefault="002517A8" w:rsidP="00E35BCE">
      <w:r w:rsidRPr="0042168D">
        <w:t>elbeszélés, leírás, jellemzés, érvelés, cáfolat</w:t>
      </w:r>
    </w:p>
    <w:p w14:paraId="6C8FED25" w14:textId="77777777" w:rsidR="002517A8" w:rsidRPr="00DE55E9" w:rsidRDefault="00DE55E9" w:rsidP="00E35BCE">
      <w:pPr>
        <w:pStyle w:val="Cmsor4"/>
        <w:spacing w:line="276" w:lineRule="auto"/>
      </w:pPr>
      <w:r w:rsidRPr="00DE55E9">
        <w:t>Ajánlott tananyag</w:t>
      </w:r>
    </w:p>
    <w:p w14:paraId="6889991A" w14:textId="77777777" w:rsidR="002517A8" w:rsidRPr="0042168D" w:rsidRDefault="002517A8" w:rsidP="00E35BCE">
      <w:pPr>
        <w:pStyle w:val="Listaszerbekezds"/>
      </w:pPr>
      <w:r w:rsidRPr="0042168D">
        <w:t>Érvtípusok</w:t>
      </w:r>
    </w:p>
    <w:p w14:paraId="01C3739C" w14:textId="77777777" w:rsidR="002517A8" w:rsidRPr="0042168D" w:rsidRDefault="002517A8" w:rsidP="00E35BCE">
      <w:pPr>
        <w:pStyle w:val="Listaszerbekezds"/>
      </w:pPr>
      <w:r w:rsidRPr="0042168D">
        <w:t>Egyenes érvelés, inverz érvelés</w:t>
      </w:r>
    </w:p>
    <w:p w14:paraId="4236D022" w14:textId="28D8F7A2" w:rsidR="002517A8" w:rsidRPr="00DE55E9" w:rsidRDefault="002517A8" w:rsidP="00DE55E9">
      <w:pPr>
        <w:pStyle w:val="Cmsor3"/>
      </w:pPr>
      <w:bookmarkStart w:id="37" w:name="_Toc44762537"/>
      <w:r w:rsidRPr="00DE55E9">
        <w:t>TÉMAKÖR: Összetett mondat a szövegben</w:t>
      </w:r>
      <w:bookmarkEnd w:id="37"/>
    </w:p>
    <w:p w14:paraId="4BDB857D" w14:textId="77777777" w:rsidR="002517A8" w:rsidRPr="00DE55E9" w:rsidRDefault="00DE55E9" w:rsidP="00DE55E9">
      <w:pPr>
        <w:pStyle w:val="Alcm"/>
      </w:pPr>
      <w:r w:rsidRPr="00DE55E9">
        <w:t xml:space="preserve">Javasolt óraszám: 8 óra </w:t>
      </w:r>
    </w:p>
    <w:p w14:paraId="3F9CF4C9" w14:textId="77777777" w:rsidR="002517A8" w:rsidRPr="00DE55E9" w:rsidRDefault="00DE55E9" w:rsidP="00DE55E9">
      <w:pPr>
        <w:pStyle w:val="Cmsor4"/>
      </w:pPr>
      <w:r w:rsidRPr="00DE55E9">
        <w:t>Fejlesztési feladatok és ismeretek</w:t>
      </w:r>
    </w:p>
    <w:p w14:paraId="03679DD6" w14:textId="77777777" w:rsidR="002517A8" w:rsidRPr="00E35BCE" w:rsidRDefault="002517A8" w:rsidP="00E35BCE">
      <w:pPr>
        <w:pStyle w:val="Listaszerbekezds"/>
      </w:pPr>
      <w:r w:rsidRPr="00E35BCE">
        <w:t xml:space="preserve">A mondatfajták felismerése a közlési szándék és szerkezet szerint </w:t>
      </w:r>
    </w:p>
    <w:p w14:paraId="391ED3EA" w14:textId="77777777" w:rsidR="002517A8" w:rsidRPr="00E35BCE" w:rsidRDefault="002517A8" w:rsidP="00E35BCE">
      <w:pPr>
        <w:pStyle w:val="Listaszerbekezds"/>
      </w:pPr>
      <w:r w:rsidRPr="00E35BCE">
        <w:t>Az összetett mondatok típusainak megismerése</w:t>
      </w:r>
    </w:p>
    <w:p w14:paraId="6EB4822F" w14:textId="77777777" w:rsidR="002517A8" w:rsidRPr="00E35BCE" w:rsidRDefault="002517A8" w:rsidP="00E35BCE">
      <w:pPr>
        <w:pStyle w:val="Listaszerbekezds"/>
      </w:pPr>
      <w:r w:rsidRPr="00E35BCE">
        <w:t>Alárendelő és mellérendelő összetett mondatok elkülönítése</w:t>
      </w:r>
    </w:p>
    <w:p w14:paraId="1DF33E89" w14:textId="77777777" w:rsidR="002517A8" w:rsidRPr="00E35BCE" w:rsidRDefault="002517A8" w:rsidP="00E35BCE">
      <w:pPr>
        <w:pStyle w:val="Listaszerbekezds"/>
      </w:pPr>
      <w:r w:rsidRPr="00E35BCE">
        <w:t>A központozás megtanulása az összetett mondatban</w:t>
      </w:r>
    </w:p>
    <w:p w14:paraId="17B2D22F" w14:textId="77777777" w:rsidR="002517A8" w:rsidRPr="00E35BCE" w:rsidRDefault="002517A8" w:rsidP="00E35BCE">
      <w:pPr>
        <w:pStyle w:val="Listaszerbekezds"/>
      </w:pPr>
      <w:r w:rsidRPr="00E35BCE">
        <w:t>Az idézés szabályainak elsajátítása</w:t>
      </w:r>
    </w:p>
    <w:p w14:paraId="42360255" w14:textId="77777777" w:rsidR="002517A8" w:rsidRPr="00DE55E9" w:rsidRDefault="00DE55E9" w:rsidP="00DE55E9">
      <w:pPr>
        <w:pStyle w:val="Cmsor4"/>
      </w:pPr>
      <w:r w:rsidRPr="00DE55E9">
        <w:t>Fogalmak</w:t>
      </w:r>
    </w:p>
    <w:p w14:paraId="2D0445A1" w14:textId="77777777" w:rsidR="002517A8" w:rsidRPr="0042168D" w:rsidRDefault="002517A8" w:rsidP="00E35BCE">
      <w:pPr>
        <w:spacing w:line="276" w:lineRule="auto"/>
      </w:pPr>
      <w:r w:rsidRPr="0042168D">
        <w:t>összetett mondat, alárendelés, mellérendelés, logikai viszonyok; idézet, idézés</w:t>
      </w:r>
    </w:p>
    <w:p w14:paraId="17F007A9" w14:textId="77777777" w:rsidR="002517A8" w:rsidRPr="00DE55E9" w:rsidRDefault="00DE55E9" w:rsidP="00DE55E9">
      <w:pPr>
        <w:pStyle w:val="Cmsor4"/>
      </w:pPr>
      <w:r w:rsidRPr="00DE55E9">
        <w:t>Ajánlott tananyag</w:t>
      </w:r>
    </w:p>
    <w:p w14:paraId="6E628D86" w14:textId="77777777" w:rsidR="002517A8" w:rsidRPr="0042168D" w:rsidRDefault="002517A8" w:rsidP="00E35BCE">
      <w:pPr>
        <w:pStyle w:val="Listaszerbekezds"/>
      </w:pPr>
      <w:r w:rsidRPr="0042168D">
        <w:t xml:space="preserve">A többszörösen összetett mondat </w:t>
      </w:r>
    </w:p>
    <w:p w14:paraId="55DC312F" w14:textId="77777777" w:rsidR="002517A8" w:rsidRPr="0042168D" w:rsidRDefault="002517A8" w:rsidP="00E35BCE">
      <w:pPr>
        <w:pStyle w:val="Listaszerbekezds"/>
      </w:pPr>
      <w:r w:rsidRPr="0042168D">
        <w:t>Körmondatok az irodalmi művekben</w:t>
      </w:r>
    </w:p>
    <w:p w14:paraId="7B57BA4D" w14:textId="77777777" w:rsidR="002517A8" w:rsidRPr="0042168D" w:rsidRDefault="002517A8" w:rsidP="00E35BCE">
      <w:pPr>
        <w:pStyle w:val="Listaszerbekezds"/>
      </w:pPr>
      <w:r w:rsidRPr="0042168D">
        <w:t>Az idézés fajtái</w:t>
      </w:r>
    </w:p>
    <w:p w14:paraId="6F932131" w14:textId="24391FC6" w:rsidR="002517A8" w:rsidRPr="00DE55E9" w:rsidRDefault="002517A8" w:rsidP="00DE55E9">
      <w:pPr>
        <w:pStyle w:val="Cmsor3"/>
      </w:pPr>
      <w:bookmarkStart w:id="38" w:name="_Toc44762538"/>
      <w:r w:rsidRPr="00DE55E9">
        <w:t>TÉMAKÖR: Nyelvtörténet, nyelvrokonság - játékosan</w:t>
      </w:r>
      <w:bookmarkEnd w:id="38"/>
    </w:p>
    <w:p w14:paraId="7A6D5380" w14:textId="77777777" w:rsidR="002517A8" w:rsidRPr="00DE55E9" w:rsidRDefault="00DE55E9" w:rsidP="00DE55E9">
      <w:pPr>
        <w:pStyle w:val="Alcm"/>
      </w:pPr>
      <w:r w:rsidRPr="00DE55E9">
        <w:t xml:space="preserve">Javasolt óraszám: 4 óra </w:t>
      </w:r>
    </w:p>
    <w:p w14:paraId="4F295BB2" w14:textId="77777777" w:rsidR="002517A8" w:rsidRPr="00DE55E9" w:rsidRDefault="00DE55E9" w:rsidP="00DE55E9">
      <w:pPr>
        <w:pStyle w:val="Cmsor4"/>
      </w:pPr>
      <w:r w:rsidRPr="00DE55E9">
        <w:t>Fejlesztési feladatok és ismeretek</w:t>
      </w:r>
    </w:p>
    <w:p w14:paraId="00AFA1CC" w14:textId="77777777" w:rsidR="002517A8" w:rsidRPr="00E35BCE" w:rsidRDefault="002517A8" w:rsidP="00E35BCE">
      <w:pPr>
        <w:pStyle w:val="Listaszerbekezds"/>
      </w:pPr>
      <w:r w:rsidRPr="00E35BCE">
        <w:t>a nyelv állandóságának és változásának megfigyelése különböző korok szövegeiben</w:t>
      </w:r>
    </w:p>
    <w:p w14:paraId="6CDEB253" w14:textId="77777777" w:rsidR="002517A8" w:rsidRPr="00E35BCE" w:rsidRDefault="002517A8" w:rsidP="00E35BCE">
      <w:pPr>
        <w:pStyle w:val="Listaszerbekezds"/>
      </w:pPr>
      <w:r w:rsidRPr="00E35BCE">
        <w:t>a szókincs változása, régi kifejezések, jövevényszavak gyűjtése irodalmi és beszélt nyelvi szövegekből</w:t>
      </w:r>
    </w:p>
    <w:p w14:paraId="366C023B" w14:textId="77777777" w:rsidR="002517A8" w:rsidRPr="00E35BCE" w:rsidRDefault="002517A8" w:rsidP="00E35BCE">
      <w:pPr>
        <w:pStyle w:val="Listaszerbekezds"/>
      </w:pPr>
      <w:r w:rsidRPr="00E35BCE">
        <w:t>a nyelvújítás és a nyelvújítók néhány szóalkotási módjának megismerése</w:t>
      </w:r>
    </w:p>
    <w:p w14:paraId="689E5BFC" w14:textId="77777777" w:rsidR="002517A8" w:rsidRPr="00E35BCE" w:rsidRDefault="002517A8" w:rsidP="00E35BCE">
      <w:pPr>
        <w:pStyle w:val="Listaszerbekezds"/>
      </w:pPr>
      <w:r w:rsidRPr="00E35BCE">
        <w:t>a magyar nyelv eredete, a nyelvrokonság hipotéziseinek megismerése</w:t>
      </w:r>
    </w:p>
    <w:p w14:paraId="1E3BC87D" w14:textId="77777777" w:rsidR="002517A8" w:rsidRPr="00DE55E9" w:rsidRDefault="00DE55E9" w:rsidP="00E35BCE">
      <w:pPr>
        <w:pStyle w:val="Cmsor4"/>
        <w:spacing w:line="276" w:lineRule="auto"/>
      </w:pPr>
      <w:r w:rsidRPr="00DE55E9">
        <w:t>Fogalmak</w:t>
      </w:r>
    </w:p>
    <w:p w14:paraId="76871323" w14:textId="77777777" w:rsidR="002517A8" w:rsidRPr="0042168D" w:rsidRDefault="002517A8" w:rsidP="00E35BCE">
      <w:r w:rsidRPr="0042168D">
        <w:t>rovásírás, nyelvemlék, nyelvújítás, nyelvcsalád, nyelvrokonság, jövevényszó</w:t>
      </w:r>
    </w:p>
    <w:p w14:paraId="36F61A9B" w14:textId="77777777" w:rsidR="002517A8" w:rsidRPr="00DE55E9" w:rsidRDefault="00DE55E9" w:rsidP="00E35BCE">
      <w:pPr>
        <w:pStyle w:val="Cmsor4"/>
        <w:spacing w:line="276" w:lineRule="auto"/>
      </w:pPr>
      <w:r w:rsidRPr="00DE55E9">
        <w:t>Ajánlott tananyag</w:t>
      </w:r>
    </w:p>
    <w:p w14:paraId="1A676D93" w14:textId="77777777" w:rsidR="002517A8" w:rsidRPr="0042168D" w:rsidRDefault="002517A8" w:rsidP="00E35BCE">
      <w:pPr>
        <w:pStyle w:val="Listaszerbekezds"/>
      </w:pPr>
      <w:r w:rsidRPr="0042168D">
        <w:t>A rovásírás írásjegyei, fellelhető rovásírásos nyelvemlékeink</w:t>
      </w:r>
    </w:p>
    <w:p w14:paraId="0CE35BE6" w14:textId="77777777" w:rsidR="002517A8" w:rsidRPr="0042168D" w:rsidRDefault="002517A8" w:rsidP="00E35BCE">
      <w:pPr>
        <w:pStyle w:val="Listaszerbekezds"/>
      </w:pPr>
      <w:r w:rsidRPr="0042168D">
        <w:t>A jövevényszavak jelentésváltozásai</w:t>
      </w:r>
    </w:p>
    <w:p w14:paraId="09494293" w14:textId="47A1BE3A" w:rsidR="002517A8" w:rsidRDefault="002517A8" w:rsidP="00E35BCE">
      <w:pPr>
        <w:pStyle w:val="Listaszerbekezds"/>
      </w:pPr>
      <w:r w:rsidRPr="0042168D">
        <w:t>A nyelvújítás mulatságos túlkapásai</w:t>
      </w:r>
    </w:p>
    <w:p w14:paraId="27466357" w14:textId="064108E4" w:rsidR="00FF077B" w:rsidRPr="00A32B98" w:rsidRDefault="00FF077B" w:rsidP="00FF077B">
      <w:pPr>
        <w:pStyle w:val="Cmsor2"/>
      </w:pPr>
      <w:bookmarkStart w:id="39" w:name="_Toc44762539"/>
      <w:r w:rsidRPr="00A32B98">
        <w:lastRenderedPageBreak/>
        <w:t>Magyar irodalom</w:t>
      </w:r>
      <w:bookmarkEnd w:id="39"/>
    </w:p>
    <w:p w14:paraId="3032336A" w14:textId="77777777" w:rsidR="00FF077B" w:rsidRPr="001F5304" w:rsidRDefault="00FF077B" w:rsidP="00C064B5">
      <w:pPr>
        <w:pStyle w:val="Alcm"/>
      </w:pPr>
      <w:r w:rsidRPr="001F5304">
        <w:t>A 7–8. évfolyamon a magyar irodalom tantárgy alapóraszáma: 136 óra (68-68 óra).</w:t>
      </w:r>
    </w:p>
    <w:p w14:paraId="10EB2694" w14:textId="77777777" w:rsidR="00FF077B" w:rsidRPr="00A32B98" w:rsidRDefault="00FF077B" w:rsidP="00C064B5">
      <w:pPr>
        <w:pStyle w:val="Alcm"/>
      </w:pPr>
      <w:r w:rsidRPr="00A32B98">
        <w:t>A témakörök áttekintő táblázata:</w:t>
      </w:r>
    </w:p>
    <w:tbl>
      <w:tblPr>
        <w:tblStyle w:val="Rcsostblzat"/>
        <w:tblW w:w="0" w:type="auto"/>
        <w:tblLook w:val="04A0" w:firstRow="1" w:lastRow="0" w:firstColumn="1" w:lastColumn="0" w:noHBand="0" w:noVBand="1"/>
      </w:tblPr>
      <w:tblGrid>
        <w:gridCol w:w="7196"/>
        <w:gridCol w:w="1730"/>
      </w:tblGrid>
      <w:tr w:rsidR="00FF077B" w:rsidRPr="006F4D84" w14:paraId="3345C67A" w14:textId="77777777" w:rsidTr="00132C56">
        <w:tc>
          <w:tcPr>
            <w:tcW w:w="7196" w:type="dxa"/>
          </w:tcPr>
          <w:p w14:paraId="2833B0AB" w14:textId="77777777" w:rsidR="00FF077B" w:rsidRPr="00681F15" w:rsidRDefault="00FF077B" w:rsidP="00C064B5">
            <w:pPr>
              <w:pStyle w:val="tblfej"/>
            </w:pPr>
            <w:r>
              <w:t>Témakör</w:t>
            </w:r>
          </w:p>
        </w:tc>
        <w:tc>
          <w:tcPr>
            <w:tcW w:w="1730" w:type="dxa"/>
            <w:shd w:val="clear" w:color="auto" w:fill="FFFFFF" w:themeFill="background1"/>
          </w:tcPr>
          <w:p w14:paraId="620D4CBD" w14:textId="77777777" w:rsidR="00FF077B" w:rsidRPr="00681F15" w:rsidRDefault="00FF077B" w:rsidP="00C064B5">
            <w:pPr>
              <w:pStyle w:val="tblfej"/>
            </w:pPr>
            <w:r>
              <w:t>Óraszám</w:t>
            </w:r>
          </w:p>
        </w:tc>
      </w:tr>
      <w:tr w:rsidR="00FF077B" w:rsidRPr="006F4D84" w14:paraId="12B84E54" w14:textId="77777777" w:rsidTr="007E433B">
        <w:tc>
          <w:tcPr>
            <w:tcW w:w="8926" w:type="dxa"/>
            <w:gridSpan w:val="2"/>
          </w:tcPr>
          <w:p w14:paraId="16DC0BAB" w14:textId="77777777" w:rsidR="00FF077B" w:rsidRPr="00681F15" w:rsidRDefault="00FF077B" w:rsidP="00C064B5">
            <w:pPr>
              <w:pStyle w:val="tblfej"/>
            </w:pPr>
            <w:r w:rsidRPr="00681F15">
              <w:t>7. évfolyam</w:t>
            </w:r>
          </w:p>
        </w:tc>
      </w:tr>
      <w:tr w:rsidR="00FF077B" w:rsidRPr="006F4D84" w14:paraId="386B8508" w14:textId="77777777" w:rsidTr="00132C56">
        <w:trPr>
          <w:trHeight w:val="454"/>
        </w:trPr>
        <w:tc>
          <w:tcPr>
            <w:tcW w:w="7196" w:type="dxa"/>
            <w:shd w:val="clear" w:color="auto" w:fill="D9D9D9" w:themeFill="background1" w:themeFillShade="D9"/>
            <w:vAlign w:val="center"/>
          </w:tcPr>
          <w:p w14:paraId="43A1B0A0" w14:textId="77777777" w:rsidR="00FF077B" w:rsidRPr="00681F15" w:rsidRDefault="00FF077B" w:rsidP="00C064B5">
            <w:pPr>
              <w:pStyle w:val="Nincstrkz"/>
              <w:jc w:val="left"/>
            </w:pPr>
            <w:r>
              <w:t xml:space="preserve">I. </w:t>
            </w:r>
            <w:r w:rsidRPr="00681F15">
              <w:t>Korok és portrék</w:t>
            </w:r>
          </w:p>
        </w:tc>
        <w:tc>
          <w:tcPr>
            <w:tcW w:w="1730" w:type="dxa"/>
            <w:shd w:val="clear" w:color="auto" w:fill="D9D9D9" w:themeFill="background1" w:themeFillShade="D9"/>
            <w:vAlign w:val="center"/>
          </w:tcPr>
          <w:p w14:paraId="2D01C83D" w14:textId="77777777" w:rsidR="00FF077B" w:rsidRPr="00681F15" w:rsidRDefault="00FF077B" w:rsidP="00C064B5">
            <w:pPr>
              <w:pStyle w:val="Nincstrkz"/>
              <w:jc w:val="center"/>
            </w:pPr>
            <w:r w:rsidRPr="00681F15">
              <w:t>50</w:t>
            </w:r>
          </w:p>
        </w:tc>
      </w:tr>
      <w:tr w:rsidR="00FF077B" w:rsidRPr="006F4D84" w14:paraId="30CDA062" w14:textId="77777777" w:rsidTr="00132C56">
        <w:trPr>
          <w:trHeight w:val="454"/>
        </w:trPr>
        <w:tc>
          <w:tcPr>
            <w:tcW w:w="7196" w:type="dxa"/>
            <w:vAlign w:val="center"/>
          </w:tcPr>
          <w:p w14:paraId="0FDB5894" w14:textId="77777777" w:rsidR="00FF077B" w:rsidRPr="005D4A1F" w:rsidRDefault="00FF077B" w:rsidP="00140E52">
            <w:pPr>
              <w:pStyle w:val="Nincstrkz"/>
              <w:jc w:val="left"/>
            </w:pPr>
            <w:r w:rsidRPr="005D4A1F">
              <w:t>A. A középkor</w:t>
            </w:r>
          </w:p>
        </w:tc>
        <w:tc>
          <w:tcPr>
            <w:tcW w:w="1730" w:type="dxa"/>
            <w:shd w:val="clear" w:color="auto" w:fill="FFFFFF" w:themeFill="background1"/>
            <w:vAlign w:val="center"/>
          </w:tcPr>
          <w:p w14:paraId="6CE1E2FB" w14:textId="77777777" w:rsidR="00FF077B" w:rsidRPr="00681F15" w:rsidRDefault="00FF077B" w:rsidP="00C064B5">
            <w:pPr>
              <w:pStyle w:val="Nincstrkz"/>
              <w:jc w:val="center"/>
            </w:pPr>
            <w:r w:rsidRPr="00681F15">
              <w:t>3</w:t>
            </w:r>
          </w:p>
        </w:tc>
      </w:tr>
      <w:tr w:rsidR="00FF077B" w:rsidRPr="006F4D84" w14:paraId="578BFA49" w14:textId="77777777" w:rsidTr="00132C56">
        <w:trPr>
          <w:trHeight w:val="454"/>
        </w:trPr>
        <w:tc>
          <w:tcPr>
            <w:tcW w:w="7196" w:type="dxa"/>
            <w:vAlign w:val="center"/>
          </w:tcPr>
          <w:p w14:paraId="5B8EAA57" w14:textId="77777777" w:rsidR="00FF077B" w:rsidRPr="005D4A1F" w:rsidRDefault="00FF077B" w:rsidP="00140E52">
            <w:pPr>
              <w:pStyle w:val="Nincstrkz"/>
              <w:jc w:val="left"/>
            </w:pPr>
            <w:r w:rsidRPr="005D4A1F">
              <w:t>B. Reneszánsz, humanizmus, reformáció</w:t>
            </w:r>
          </w:p>
        </w:tc>
        <w:tc>
          <w:tcPr>
            <w:tcW w:w="1730" w:type="dxa"/>
            <w:shd w:val="clear" w:color="auto" w:fill="FFFFFF" w:themeFill="background1"/>
            <w:vAlign w:val="center"/>
          </w:tcPr>
          <w:p w14:paraId="0B29A42D" w14:textId="77777777" w:rsidR="00FF077B" w:rsidRPr="00681F15" w:rsidRDefault="00FF077B" w:rsidP="00C064B5">
            <w:pPr>
              <w:pStyle w:val="Nincstrkz"/>
              <w:jc w:val="center"/>
            </w:pPr>
            <w:r w:rsidRPr="00681F15">
              <w:t>11</w:t>
            </w:r>
          </w:p>
        </w:tc>
      </w:tr>
      <w:tr w:rsidR="00FF077B" w:rsidRPr="006F4D84" w14:paraId="2576F17F" w14:textId="77777777" w:rsidTr="00132C56">
        <w:trPr>
          <w:trHeight w:val="454"/>
        </w:trPr>
        <w:tc>
          <w:tcPr>
            <w:tcW w:w="7196" w:type="dxa"/>
            <w:vAlign w:val="center"/>
          </w:tcPr>
          <w:p w14:paraId="300D953E" w14:textId="77777777" w:rsidR="00FF077B" w:rsidRPr="005D4A1F" w:rsidRDefault="00FF077B" w:rsidP="00140E52">
            <w:pPr>
              <w:pStyle w:val="Nincstrkz"/>
              <w:jc w:val="left"/>
            </w:pPr>
            <w:r w:rsidRPr="005D4A1F">
              <w:t>C. Irodalmunk a 17–18. században</w:t>
            </w:r>
          </w:p>
        </w:tc>
        <w:tc>
          <w:tcPr>
            <w:tcW w:w="1730" w:type="dxa"/>
            <w:shd w:val="clear" w:color="auto" w:fill="FFFFFF" w:themeFill="background1"/>
            <w:vAlign w:val="center"/>
          </w:tcPr>
          <w:p w14:paraId="14233362" w14:textId="77777777" w:rsidR="00FF077B" w:rsidRPr="00681F15" w:rsidRDefault="00FF077B" w:rsidP="00C064B5">
            <w:pPr>
              <w:pStyle w:val="Nincstrkz"/>
              <w:jc w:val="center"/>
            </w:pPr>
            <w:r w:rsidRPr="00681F15">
              <w:t>4</w:t>
            </w:r>
          </w:p>
        </w:tc>
      </w:tr>
      <w:tr w:rsidR="00FF077B" w:rsidRPr="006F4D84" w14:paraId="1D5E7211" w14:textId="77777777" w:rsidTr="00132C56">
        <w:trPr>
          <w:trHeight w:val="454"/>
        </w:trPr>
        <w:tc>
          <w:tcPr>
            <w:tcW w:w="7196" w:type="dxa"/>
            <w:vAlign w:val="center"/>
          </w:tcPr>
          <w:p w14:paraId="5F1B6622" w14:textId="77777777" w:rsidR="00FF077B" w:rsidRPr="005D4A1F" w:rsidRDefault="00FF077B" w:rsidP="00140E52">
            <w:pPr>
              <w:pStyle w:val="Nincstrkz"/>
              <w:jc w:val="left"/>
            </w:pPr>
            <w:r w:rsidRPr="005D4A1F">
              <w:t>D-E</w:t>
            </w:r>
            <w:r>
              <w:t>.</w:t>
            </w:r>
            <w:r w:rsidRPr="005D4A1F">
              <w:t xml:space="preserve"> Klasszicizmus és romantika</w:t>
            </w:r>
          </w:p>
        </w:tc>
        <w:tc>
          <w:tcPr>
            <w:tcW w:w="1730" w:type="dxa"/>
            <w:shd w:val="clear" w:color="auto" w:fill="FFFFFF" w:themeFill="background1"/>
            <w:vAlign w:val="center"/>
          </w:tcPr>
          <w:p w14:paraId="392A0DC1" w14:textId="77777777" w:rsidR="00FF077B" w:rsidRPr="00681F15" w:rsidRDefault="00FF077B" w:rsidP="00C064B5">
            <w:pPr>
              <w:pStyle w:val="Nincstrkz"/>
              <w:jc w:val="center"/>
            </w:pPr>
            <w:r w:rsidRPr="00681F15">
              <w:t>32</w:t>
            </w:r>
          </w:p>
        </w:tc>
      </w:tr>
      <w:tr w:rsidR="00FF077B" w:rsidRPr="006F4D84" w14:paraId="180A737E" w14:textId="77777777" w:rsidTr="00132C56">
        <w:trPr>
          <w:trHeight w:val="454"/>
        </w:trPr>
        <w:tc>
          <w:tcPr>
            <w:tcW w:w="7196" w:type="dxa"/>
            <w:shd w:val="clear" w:color="auto" w:fill="D9D9D9" w:themeFill="background1" w:themeFillShade="D9"/>
            <w:vAlign w:val="center"/>
          </w:tcPr>
          <w:p w14:paraId="4B4ABE8E" w14:textId="77777777" w:rsidR="00FF077B" w:rsidRPr="00681F15" w:rsidRDefault="00FF077B" w:rsidP="00C064B5">
            <w:pPr>
              <w:pStyle w:val="Nincstrkz"/>
              <w:jc w:val="left"/>
            </w:pPr>
            <w:r>
              <w:t xml:space="preserve">II. </w:t>
            </w:r>
            <w:r w:rsidRPr="00681F15">
              <w:t>Magyar vagy világirodalmi ifjúsági regény</w:t>
            </w:r>
          </w:p>
        </w:tc>
        <w:tc>
          <w:tcPr>
            <w:tcW w:w="1730" w:type="dxa"/>
            <w:shd w:val="clear" w:color="auto" w:fill="D9D9D9" w:themeFill="background1" w:themeFillShade="D9"/>
            <w:vAlign w:val="center"/>
          </w:tcPr>
          <w:p w14:paraId="0D7D3943" w14:textId="77777777" w:rsidR="00FF077B" w:rsidRPr="00681F15" w:rsidRDefault="00FF077B" w:rsidP="00C064B5">
            <w:pPr>
              <w:pStyle w:val="Nincstrkz"/>
              <w:jc w:val="center"/>
            </w:pPr>
            <w:r w:rsidRPr="00681F15">
              <w:t>4</w:t>
            </w:r>
          </w:p>
        </w:tc>
      </w:tr>
      <w:tr w:rsidR="00FF077B" w:rsidRPr="0008413F" w14:paraId="04069383" w14:textId="77777777" w:rsidTr="00132C56">
        <w:trPr>
          <w:trHeight w:val="454"/>
        </w:trPr>
        <w:tc>
          <w:tcPr>
            <w:tcW w:w="7196" w:type="dxa"/>
            <w:shd w:val="clear" w:color="auto" w:fill="D9D9D9" w:themeFill="background1" w:themeFillShade="D9"/>
            <w:vAlign w:val="center"/>
          </w:tcPr>
          <w:p w14:paraId="63FD6C6F" w14:textId="77777777" w:rsidR="00FF077B" w:rsidRPr="00681F15" w:rsidRDefault="00FF077B" w:rsidP="00C064B5">
            <w:pPr>
              <w:pStyle w:val="Nincstrkz"/>
              <w:jc w:val="left"/>
            </w:pPr>
            <w:r w:rsidRPr="00681F15">
              <w:t>Szabadon felhasználható (az órakeret maximum 20%-a) az intézmény saját döntése alapján, felzárkóztatásra, elmélyítésre, tehetséggondozásra, illetve a tanár által választott alkotók, művek tanítására</w:t>
            </w:r>
          </w:p>
        </w:tc>
        <w:tc>
          <w:tcPr>
            <w:tcW w:w="1730" w:type="dxa"/>
            <w:shd w:val="clear" w:color="auto" w:fill="D9D9D9" w:themeFill="background1" w:themeFillShade="D9"/>
            <w:vAlign w:val="center"/>
          </w:tcPr>
          <w:p w14:paraId="0C35B8FE" w14:textId="63B019F6" w:rsidR="00FF077B" w:rsidRPr="00681F15" w:rsidRDefault="00FF077B" w:rsidP="00C064B5">
            <w:pPr>
              <w:pStyle w:val="Nincstrkz"/>
              <w:jc w:val="center"/>
            </w:pPr>
            <w:r w:rsidRPr="00681F15">
              <w:t>14</w:t>
            </w:r>
          </w:p>
        </w:tc>
      </w:tr>
      <w:tr w:rsidR="00FF077B" w:rsidRPr="006F4D84" w14:paraId="720016A6" w14:textId="77777777" w:rsidTr="00C064B5">
        <w:trPr>
          <w:trHeight w:val="454"/>
        </w:trPr>
        <w:tc>
          <w:tcPr>
            <w:tcW w:w="8926" w:type="dxa"/>
            <w:gridSpan w:val="2"/>
            <w:shd w:val="clear" w:color="auto" w:fill="FFFFFF" w:themeFill="background1"/>
            <w:vAlign w:val="center"/>
          </w:tcPr>
          <w:p w14:paraId="0B55B4A7" w14:textId="77777777" w:rsidR="00FF077B" w:rsidRPr="00681F15" w:rsidRDefault="00FF077B" w:rsidP="00C064B5">
            <w:pPr>
              <w:pStyle w:val="tblfej"/>
            </w:pPr>
            <w:r w:rsidRPr="00681F15">
              <w:t>8. évfolyam</w:t>
            </w:r>
          </w:p>
        </w:tc>
      </w:tr>
      <w:tr w:rsidR="00FF077B" w:rsidRPr="006F4D84" w14:paraId="727025C9" w14:textId="77777777" w:rsidTr="00132C56">
        <w:trPr>
          <w:trHeight w:val="454"/>
        </w:trPr>
        <w:tc>
          <w:tcPr>
            <w:tcW w:w="7196" w:type="dxa"/>
            <w:shd w:val="clear" w:color="auto" w:fill="D9D9D9" w:themeFill="background1" w:themeFillShade="D9"/>
            <w:vAlign w:val="center"/>
          </w:tcPr>
          <w:p w14:paraId="0871D00D" w14:textId="77777777" w:rsidR="00FF077B" w:rsidRPr="00681F15" w:rsidRDefault="00FF077B" w:rsidP="00C064B5">
            <w:pPr>
              <w:pStyle w:val="Nincstrkz"/>
              <w:jc w:val="left"/>
            </w:pPr>
            <w:r>
              <w:t xml:space="preserve">III. </w:t>
            </w:r>
            <w:r w:rsidRPr="00681F15">
              <w:t xml:space="preserve">Kárpát-medencei irodalmunk a 20. század első felében </w:t>
            </w:r>
          </w:p>
        </w:tc>
        <w:tc>
          <w:tcPr>
            <w:tcW w:w="1730" w:type="dxa"/>
            <w:shd w:val="clear" w:color="auto" w:fill="D9D9D9" w:themeFill="background1" w:themeFillShade="D9"/>
            <w:vAlign w:val="center"/>
          </w:tcPr>
          <w:p w14:paraId="11472C03" w14:textId="77777777" w:rsidR="00FF077B" w:rsidRPr="00681F15" w:rsidRDefault="00FF077B" w:rsidP="00C064B5">
            <w:pPr>
              <w:pStyle w:val="Nincstrkz"/>
              <w:jc w:val="center"/>
            </w:pPr>
            <w:r w:rsidRPr="00681F15">
              <w:t>27</w:t>
            </w:r>
          </w:p>
        </w:tc>
      </w:tr>
      <w:tr w:rsidR="00FF077B" w:rsidRPr="006F4D84" w14:paraId="04B68907" w14:textId="77777777" w:rsidTr="00132C56">
        <w:trPr>
          <w:trHeight w:val="454"/>
        </w:trPr>
        <w:tc>
          <w:tcPr>
            <w:tcW w:w="7196" w:type="dxa"/>
            <w:vAlign w:val="center"/>
          </w:tcPr>
          <w:p w14:paraId="536680C9" w14:textId="77777777" w:rsidR="00FF077B" w:rsidRPr="00681F15" w:rsidRDefault="00FF077B" w:rsidP="00C064B5">
            <w:pPr>
              <w:pStyle w:val="Nincstrkz"/>
              <w:ind w:left="567"/>
              <w:jc w:val="left"/>
            </w:pPr>
            <w:r>
              <w:t>A.</w:t>
            </w:r>
            <w:r w:rsidRPr="00681F15">
              <w:t xml:space="preserve"> Líra a 20. század első felének magyar irodalmában</w:t>
            </w:r>
          </w:p>
        </w:tc>
        <w:tc>
          <w:tcPr>
            <w:tcW w:w="1730" w:type="dxa"/>
            <w:shd w:val="clear" w:color="auto" w:fill="FFFFFF" w:themeFill="background1"/>
            <w:vAlign w:val="center"/>
          </w:tcPr>
          <w:p w14:paraId="1E678719" w14:textId="77777777" w:rsidR="00FF077B" w:rsidRPr="00681F15" w:rsidRDefault="00FF077B" w:rsidP="00C064B5">
            <w:pPr>
              <w:pStyle w:val="Nincstrkz"/>
              <w:jc w:val="center"/>
            </w:pPr>
            <w:r w:rsidRPr="00681F15">
              <w:t>14</w:t>
            </w:r>
          </w:p>
        </w:tc>
      </w:tr>
      <w:tr w:rsidR="00FF077B" w:rsidRPr="006F4D84" w14:paraId="294E566B" w14:textId="77777777" w:rsidTr="00132C56">
        <w:trPr>
          <w:trHeight w:val="454"/>
        </w:trPr>
        <w:tc>
          <w:tcPr>
            <w:tcW w:w="7196" w:type="dxa"/>
            <w:vAlign w:val="center"/>
          </w:tcPr>
          <w:p w14:paraId="69B374D5" w14:textId="77777777" w:rsidR="00FF077B" w:rsidRPr="00681F15" w:rsidRDefault="00FF077B" w:rsidP="00C064B5">
            <w:pPr>
              <w:pStyle w:val="Nincstrkz"/>
              <w:ind w:left="567"/>
              <w:jc w:val="left"/>
            </w:pPr>
            <w:r>
              <w:t xml:space="preserve">B. </w:t>
            </w:r>
            <w:r w:rsidRPr="00681F15">
              <w:t>Epika a 20. század első felének magyar irodalmában</w:t>
            </w:r>
          </w:p>
        </w:tc>
        <w:tc>
          <w:tcPr>
            <w:tcW w:w="1730" w:type="dxa"/>
            <w:shd w:val="clear" w:color="auto" w:fill="FFFFFF" w:themeFill="background1"/>
            <w:vAlign w:val="center"/>
          </w:tcPr>
          <w:p w14:paraId="2495FE6D" w14:textId="77777777" w:rsidR="00FF077B" w:rsidRPr="00681F15" w:rsidRDefault="00FF077B" w:rsidP="00C064B5">
            <w:pPr>
              <w:pStyle w:val="Nincstrkz"/>
              <w:jc w:val="center"/>
            </w:pPr>
            <w:r w:rsidRPr="00681F15">
              <w:t>11</w:t>
            </w:r>
          </w:p>
        </w:tc>
      </w:tr>
      <w:tr w:rsidR="00FF077B" w:rsidRPr="006F4D84" w14:paraId="265B52D8" w14:textId="77777777" w:rsidTr="00132C56">
        <w:trPr>
          <w:trHeight w:val="454"/>
        </w:trPr>
        <w:tc>
          <w:tcPr>
            <w:tcW w:w="7196" w:type="dxa"/>
            <w:vAlign w:val="center"/>
          </w:tcPr>
          <w:p w14:paraId="3D5610E7" w14:textId="77777777" w:rsidR="00FF077B" w:rsidRPr="00681F15" w:rsidRDefault="00FF077B" w:rsidP="00C064B5">
            <w:pPr>
              <w:pStyle w:val="Nincstrkz"/>
              <w:ind w:left="567"/>
              <w:jc w:val="left"/>
            </w:pPr>
            <w:r>
              <w:t>C.</w:t>
            </w:r>
            <w:r w:rsidRPr="00681F15">
              <w:t xml:space="preserve"> </w:t>
            </w:r>
            <w:r>
              <w:t>„</w:t>
            </w:r>
            <w:r w:rsidRPr="00681F15">
              <w:t>Vérző Magyarország” - Trianon</w:t>
            </w:r>
          </w:p>
        </w:tc>
        <w:tc>
          <w:tcPr>
            <w:tcW w:w="1730" w:type="dxa"/>
            <w:shd w:val="clear" w:color="auto" w:fill="FFFFFF" w:themeFill="background1"/>
            <w:vAlign w:val="center"/>
          </w:tcPr>
          <w:p w14:paraId="29D33314" w14:textId="77777777" w:rsidR="00FF077B" w:rsidRPr="00681F15" w:rsidRDefault="00FF077B" w:rsidP="00C064B5">
            <w:pPr>
              <w:pStyle w:val="Nincstrkz"/>
              <w:jc w:val="center"/>
            </w:pPr>
            <w:r w:rsidRPr="00681F15">
              <w:t>2</w:t>
            </w:r>
          </w:p>
        </w:tc>
      </w:tr>
      <w:tr w:rsidR="00FF077B" w:rsidRPr="006F4D84" w14:paraId="2B88C03D" w14:textId="77777777" w:rsidTr="00132C56">
        <w:trPr>
          <w:trHeight w:val="454"/>
        </w:trPr>
        <w:tc>
          <w:tcPr>
            <w:tcW w:w="7196" w:type="dxa"/>
            <w:shd w:val="clear" w:color="auto" w:fill="D9D9D9" w:themeFill="background1" w:themeFillShade="D9"/>
            <w:vAlign w:val="center"/>
          </w:tcPr>
          <w:p w14:paraId="1885F460" w14:textId="77777777" w:rsidR="00FF077B" w:rsidRPr="00681F15" w:rsidRDefault="00FF077B" w:rsidP="00C064B5">
            <w:pPr>
              <w:pStyle w:val="Nincstrkz"/>
              <w:jc w:val="left"/>
            </w:pPr>
            <w:r w:rsidRPr="00681F15">
              <w:t>IV. Kárpát-medencei irodalmunk a 20. század második felében</w:t>
            </w:r>
          </w:p>
        </w:tc>
        <w:tc>
          <w:tcPr>
            <w:tcW w:w="1730" w:type="dxa"/>
            <w:shd w:val="clear" w:color="auto" w:fill="D9D9D9" w:themeFill="background1" w:themeFillShade="D9"/>
            <w:vAlign w:val="center"/>
          </w:tcPr>
          <w:p w14:paraId="65FCBA6C" w14:textId="77777777" w:rsidR="00FF077B" w:rsidRPr="00681F15" w:rsidRDefault="00FF077B" w:rsidP="00C064B5">
            <w:pPr>
              <w:pStyle w:val="Nincstrkz"/>
              <w:jc w:val="center"/>
            </w:pPr>
            <w:r w:rsidRPr="00681F15">
              <w:t>18</w:t>
            </w:r>
          </w:p>
        </w:tc>
      </w:tr>
      <w:tr w:rsidR="00FF077B" w:rsidRPr="006F4D84" w14:paraId="01837F8C" w14:textId="77777777" w:rsidTr="00132C56">
        <w:trPr>
          <w:trHeight w:val="454"/>
        </w:trPr>
        <w:tc>
          <w:tcPr>
            <w:tcW w:w="7196" w:type="dxa"/>
            <w:vAlign w:val="center"/>
          </w:tcPr>
          <w:p w14:paraId="3843B96E" w14:textId="77777777" w:rsidR="00FF077B" w:rsidRPr="00681F15" w:rsidRDefault="00FF077B" w:rsidP="00C064B5">
            <w:pPr>
              <w:pStyle w:val="Nincstrkz"/>
              <w:ind w:left="567"/>
              <w:jc w:val="left"/>
            </w:pPr>
            <w:r>
              <w:t xml:space="preserve">A. </w:t>
            </w:r>
            <w:r w:rsidRPr="00681F15">
              <w:t>Líra a 20. század második felének magyar irodalmában</w:t>
            </w:r>
          </w:p>
        </w:tc>
        <w:tc>
          <w:tcPr>
            <w:tcW w:w="1730" w:type="dxa"/>
            <w:shd w:val="clear" w:color="auto" w:fill="FFFFFF" w:themeFill="background1"/>
            <w:vAlign w:val="center"/>
          </w:tcPr>
          <w:p w14:paraId="192D7F90" w14:textId="77777777" w:rsidR="00FF077B" w:rsidRPr="00681F15" w:rsidRDefault="00FF077B" w:rsidP="00C064B5">
            <w:pPr>
              <w:pStyle w:val="Nincstrkz"/>
              <w:jc w:val="center"/>
            </w:pPr>
            <w:r w:rsidRPr="00681F15">
              <w:t>12</w:t>
            </w:r>
          </w:p>
        </w:tc>
      </w:tr>
      <w:tr w:rsidR="00FF077B" w:rsidRPr="006F4D84" w14:paraId="173CF537" w14:textId="77777777" w:rsidTr="00132C56">
        <w:trPr>
          <w:trHeight w:val="454"/>
        </w:trPr>
        <w:tc>
          <w:tcPr>
            <w:tcW w:w="7196" w:type="dxa"/>
            <w:vAlign w:val="center"/>
          </w:tcPr>
          <w:p w14:paraId="2CC0D53C" w14:textId="77777777" w:rsidR="00FF077B" w:rsidRPr="00681F15" w:rsidRDefault="00FF077B" w:rsidP="00C064B5">
            <w:pPr>
              <w:pStyle w:val="Nincstrkz"/>
              <w:ind w:left="567"/>
              <w:jc w:val="left"/>
            </w:pPr>
            <w:r>
              <w:t xml:space="preserve">B. </w:t>
            </w:r>
            <w:r w:rsidRPr="00681F15">
              <w:t>Epika a 20. század második felének magyar irodalmában</w:t>
            </w:r>
          </w:p>
        </w:tc>
        <w:tc>
          <w:tcPr>
            <w:tcW w:w="1730" w:type="dxa"/>
            <w:shd w:val="clear" w:color="auto" w:fill="FFFFFF" w:themeFill="background1"/>
            <w:vAlign w:val="center"/>
          </w:tcPr>
          <w:p w14:paraId="7CC11B30" w14:textId="77777777" w:rsidR="00FF077B" w:rsidRPr="00681F15" w:rsidRDefault="00FF077B" w:rsidP="00C064B5">
            <w:pPr>
              <w:pStyle w:val="Nincstrkz"/>
              <w:jc w:val="center"/>
            </w:pPr>
            <w:r w:rsidRPr="00681F15">
              <w:t>4</w:t>
            </w:r>
          </w:p>
        </w:tc>
      </w:tr>
      <w:tr w:rsidR="00FF077B" w:rsidRPr="006F4D84" w14:paraId="187E36B8" w14:textId="77777777" w:rsidTr="00132C56">
        <w:trPr>
          <w:trHeight w:val="454"/>
        </w:trPr>
        <w:tc>
          <w:tcPr>
            <w:tcW w:w="7196" w:type="dxa"/>
            <w:vAlign w:val="center"/>
          </w:tcPr>
          <w:p w14:paraId="18980916" w14:textId="77777777" w:rsidR="00FF077B" w:rsidRPr="00681F15" w:rsidRDefault="00FF077B" w:rsidP="00C064B5">
            <w:pPr>
              <w:pStyle w:val="Nincstrkz"/>
              <w:ind w:left="567"/>
              <w:jc w:val="left"/>
            </w:pPr>
            <w:r>
              <w:t xml:space="preserve">C. </w:t>
            </w:r>
            <w:r w:rsidRPr="00681F15">
              <w:t>Dráma a 20. század második felének magyar irodalmában</w:t>
            </w:r>
          </w:p>
        </w:tc>
        <w:tc>
          <w:tcPr>
            <w:tcW w:w="1730" w:type="dxa"/>
            <w:shd w:val="clear" w:color="auto" w:fill="FFFFFF" w:themeFill="background1"/>
            <w:vAlign w:val="center"/>
          </w:tcPr>
          <w:p w14:paraId="1BA15D1F" w14:textId="77777777" w:rsidR="00FF077B" w:rsidRPr="00681F15" w:rsidRDefault="00FF077B" w:rsidP="00C064B5">
            <w:pPr>
              <w:pStyle w:val="Nincstrkz"/>
              <w:jc w:val="center"/>
            </w:pPr>
            <w:r w:rsidRPr="00681F15">
              <w:t>2</w:t>
            </w:r>
          </w:p>
        </w:tc>
      </w:tr>
      <w:tr w:rsidR="00FF077B" w:rsidRPr="006F4D84" w14:paraId="6CEC7451" w14:textId="77777777" w:rsidTr="00132C56">
        <w:trPr>
          <w:trHeight w:val="454"/>
        </w:trPr>
        <w:tc>
          <w:tcPr>
            <w:tcW w:w="7196" w:type="dxa"/>
            <w:shd w:val="clear" w:color="auto" w:fill="D9D9D9" w:themeFill="background1" w:themeFillShade="D9"/>
            <w:vAlign w:val="center"/>
          </w:tcPr>
          <w:p w14:paraId="3D05FD1F" w14:textId="77777777" w:rsidR="00FF077B" w:rsidRPr="00681F15" w:rsidRDefault="00FF077B" w:rsidP="00C064B5">
            <w:pPr>
              <w:pStyle w:val="Nincstrkz"/>
              <w:jc w:val="left"/>
            </w:pPr>
            <w:r w:rsidRPr="00681F15">
              <w:t xml:space="preserve">V. A 20. századi történelem az irodalomban </w:t>
            </w:r>
          </w:p>
          <w:p w14:paraId="29CC64A8" w14:textId="77777777" w:rsidR="00FF077B" w:rsidRPr="00681F15" w:rsidRDefault="00FF077B" w:rsidP="00C064B5">
            <w:pPr>
              <w:pStyle w:val="Nincstrkz"/>
              <w:jc w:val="left"/>
            </w:pPr>
            <w:r w:rsidRPr="00681F15">
              <w:t>(II. világháború, holokauszt, romaholokauszt, a kommunista diktatúra áldozatai, 1956)</w:t>
            </w:r>
          </w:p>
        </w:tc>
        <w:tc>
          <w:tcPr>
            <w:tcW w:w="1730" w:type="dxa"/>
            <w:shd w:val="clear" w:color="auto" w:fill="D9D9D9" w:themeFill="background1" w:themeFillShade="D9"/>
            <w:vAlign w:val="center"/>
          </w:tcPr>
          <w:p w14:paraId="213E4511" w14:textId="77777777" w:rsidR="00FF077B" w:rsidRPr="00681F15" w:rsidRDefault="00FF077B" w:rsidP="00C064B5">
            <w:pPr>
              <w:pStyle w:val="Nincstrkz"/>
              <w:jc w:val="center"/>
            </w:pPr>
            <w:r w:rsidRPr="00681F15">
              <w:t>6</w:t>
            </w:r>
          </w:p>
        </w:tc>
      </w:tr>
      <w:tr w:rsidR="00FF077B" w:rsidRPr="002D6190" w14:paraId="055D2720" w14:textId="77777777" w:rsidTr="00132C56">
        <w:trPr>
          <w:trHeight w:val="454"/>
        </w:trPr>
        <w:tc>
          <w:tcPr>
            <w:tcW w:w="7196" w:type="dxa"/>
            <w:shd w:val="clear" w:color="auto" w:fill="D9D9D9" w:themeFill="background1" w:themeFillShade="D9"/>
            <w:vAlign w:val="center"/>
          </w:tcPr>
          <w:p w14:paraId="46372AC8" w14:textId="77777777" w:rsidR="00FF077B" w:rsidRPr="00681F15" w:rsidRDefault="00FF077B" w:rsidP="00C064B5">
            <w:pPr>
              <w:pStyle w:val="Nincstrkz"/>
              <w:jc w:val="left"/>
            </w:pPr>
            <w:r w:rsidRPr="00681F15">
              <w:t>VI. Szórakoztató irodalom</w:t>
            </w:r>
          </w:p>
        </w:tc>
        <w:tc>
          <w:tcPr>
            <w:tcW w:w="1730" w:type="dxa"/>
            <w:shd w:val="clear" w:color="auto" w:fill="D9D9D9" w:themeFill="background1" w:themeFillShade="D9"/>
            <w:vAlign w:val="center"/>
          </w:tcPr>
          <w:p w14:paraId="4D710F1A" w14:textId="77777777" w:rsidR="00FF077B" w:rsidRPr="00681F15" w:rsidRDefault="00FF077B" w:rsidP="00C064B5">
            <w:pPr>
              <w:pStyle w:val="Nincstrkz"/>
              <w:jc w:val="center"/>
            </w:pPr>
            <w:r w:rsidRPr="00681F15">
              <w:t>3</w:t>
            </w:r>
          </w:p>
        </w:tc>
      </w:tr>
      <w:tr w:rsidR="00FF077B" w:rsidRPr="0008413F" w14:paraId="330890D1" w14:textId="77777777" w:rsidTr="00132C56">
        <w:trPr>
          <w:trHeight w:val="454"/>
        </w:trPr>
        <w:tc>
          <w:tcPr>
            <w:tcW w:w="7196" w:type="dxa"/>
            <w:shd w:val="clear" w:color="auto" w:fill="D9D9D9" w:themeFill="background1" w:themeFillShade="D9"/>
            <w:vAlign w:val="center"/>
          </w:tcPr>
          <w:p w14:paraId="61B29F76" w14:textId="77777777" w:rsidR="00FF077B" w:rsidRPr="00681F15" w:rsidRDefault="00FF077B" w:rsidP="00C064B5">
            <w:pPr>
              <w:pStyle w:val="Nincstrkz"/>
              <w:jc w:val="left"/>
            </w:pPr>
            <w:r w:rsidRPr="00681F15">
              <w:t xml:space="preserve">Szabadon felhasználható (az órakeret maximum 20%-a) az intézmény saját döntése alapján, felzárkóztatásra, elmélyítésre, tehetséggondozásra, illetve a tanár által választott alkotók, művek tanítására </w:t>
            </w:r>
          </w:p>
        </w:tc>
        <w:tc>
          <w:tcPr>
            <w:tcW w:w="1730" w:type="dxa"/>
            <w:shd w:val="clear" w:color="auto" w:fill="D9D9D9" w:themeFill="background1" w:themeFillShade="D9"/>
            <w:vAlign w:val="center"/>
          </w:tcPr>
          <w:p w14:paraId="1C9C4B7C" w14:textId="77777777" w:rsidR="00FF077B" w:rsidRPr="00681F15" w:rsidRDefault="00FF077B" w:rsidP="00C064B5">
            <w:pPr>
              <w:pStyle w:val="Nincstrkz"/>
              <w:jc w:val="center"/>
            </w:pPr>
            <w:r w:rsidRPr="00681F15">
              <w:t>14</w:t>
            </w:r>
          </w:p>
        </w:tc>
      </w:tr>
      <w:tr w:rsidR="00FF077B" w:rsidRPr="006F4D84" w14:paraId="13A16A5D" w14:textId="77777777" w:rsidTr="00132C56">
        <w:trPr>
          <w:trHeight w:val="454"/>
        </w:trPr>
        <w:tc>
          <w:tcPr>
            <w:tcW w:w="7196" w:type="dxa"/>
            <w:vAlign w:val="center"/>
          </w:tcPr>
          <w:p w14:paraId="6AA86150" w14:textId="77777777" w:rsidR="00FF077B" w:rsidRPr="00681F15" w:rsidRDefault="00FF077B" w:rsidP="00C064B5">
            <w:pPr>
              <w:pStyle w:val="tblfej"/>
              <w:jc w:val="right"/>
            </w:pPr>
            <w:r w:rsidRPr="00681F15">
              <w:t>Összes irodalom óraszám:</w:t>
            </w:r>
          </w:p>
        </w:tc>
        <w:tc>
          <w:tcPr>
            <w:tcW w:w="1730" w:type="dxa"/>
            <w:vAlign w:val="center"/>
          </w:tcPr>
          <w:p w14:paraId="58AA2D87" w14:textId="77777777" w:rsidR="00FF077B" w:rsidRPr="00681F15" w:rsidRDefault="00FF077B" w:rsidP="00C064B5">
            <w:pPr>
              <w:pStyle w:val="Nincstrkz"/>
              <w:jc w:val="center"/>
            </w:pPr>
            <w:r w:rsidRPr="00C064B5">
              <w:rPr>
                <w:b/>
                <w:bCs/>
              </w:rPr>
              <w:t>136</w:t>
            </w:r>
          </w:p>
        </w:tc>
      </w:tr>
    </w:tbl>
    <w:p w14:paraId="327A2EDA" w14:textId="4F7E8D93" w:rsidR="00FF077B" w:rsidRDefault="00FF077B" w:rsidP="00FF077B">
      <w:pPr>
        <w:pStyle w:val="Cmsor2"/>
      </w:pPr>
      <w:bookmarkStart w:id="40" w:name="_Toc44762540"/>
      <w:r w:rsidRPr="001C5791">
        <w:lastRenderedPageBreak/>
        <w:t>7. évfolyam</w:t>
      </w:r>
      <w:bookmarkEnd w:id="40"/>
    </w:p>
    <w:p w14:paraId="14643C76" w14:textId="77777777" w:rsidR="00FF077B" w:rsidRPr="00235985" w:rsidRDefault="00FF077B" w:rsidP="00FF077B">
      <w:pPr>
        <w:pStyle w:val="Cmsor4"/>
      </w:pPr>
      <w:r w:rsidRPr="00235985">
        <w:t>Kötelező olvasmányok:</w:t>
      </w:r>
    </w:p>
    <w:p w14:paraId="6470377B" w14:textId="77777777" w:rsidR="00FF077B" w:rsidRPr="00132C56" w:rsidRDefault="00FF077B" w:rsidP="00132C56">
      <w:pPr>
        <w:pStyle w:val="Listaszerbekezds"/>
      </w:pPr>
      <w:r w:rsidRPr="00132C56">
        <w:t>Jókai Mór: A nagyenyedi két fűzfa</w:t>
      </w:r>
    </w:p>
    <w:p w14:paraId="400D67DD" w14:textId="77777777" w:rsidR="00FF077B" w:rsidRPr="00132C56" w:rsidRDefault="00FF077B" w:rsidP="00132C56">
      <w:pPr>
        <w:pStyle w:val="Listaszerbekezds"/>
      </w:pPr>
      <w:r w:rsidRPr="00132C56">
        <w:t>Mikszáth Kálmán: Szent Péter esernyője vagy A két koldusdiák</w:t>
      </w:r>
    </w:p>
    <w:p w14:paraId="5D565EA1" w14:textId="77777777" w:rsidR="00FF077B" w:rsidRPr="00132C56" w:rsidRDefault="00FF077B" w:rsidP="00132C56">
      <w:pPr>
        <w:pStyle w:val="Listaszerbekezds"/>
      </w:pPr>
      <w:r w:rsidRPr="00132C56">
        <w:t>Mikszáth Kálmán: A néhai bárány</w:t>
      </w:r>
    </w:p>
    <w:p w14:paraId="55791C0E" w14:textId="77777777" w:rsidR="00FF077B" w:rsidRPr="00235985" w:rsidRDefault="00FF077B" w:rsidP="00132C56">
      <w:pPr>
        <w:pStyle w:val="Listaszerbekezds"/>
      </w:pPr>
      <w:r w:rsidRPr="00132C56">
        <w:t>William Shakespeare: Szentivánéji álom vagy Romeo és Júlia vagy Molière</w:t>
      </w:r>
      <w:r w:rsidRPr="00235985">
        <w:t>: A képzelt beteg</w:t>
      </w:r>
    </w:p>
    <w:p w14:paraId="22362F90" w14:textId="77777777" w:rsidR="00FF077B" w:rsidRPr="00235985" w:rsidRDefault="00FF077B" w:rsidP="00FF077B">
      <w:pPr>
        <w:pStyle w:val="Cmsor4"/>
      </w:pPr>
      <w:r w:rsidRPr="00235985">
        <w:t>Memoriterek:</w:t>
      </w:r>
    </w:p>
    <w:p w14:paraId="13CB5F10" w14:textId="77777777" w:rsidR="00FF077B" w:rsidRPr="00132C56" w:rsidRDefault="00FF077B" w:rsidP="00132C56">
      <w:pPr>
        <w:pStyle w:val="Listaszerbekezds"/>
      </w:pPr>
      <w:r w:rsidRPr="00132C56">
        <w:t>Csokonai Vitéz Mihály: A Reményhez</w:t>
      </w:r>
    </w:p>
    <w:p w14:paraId="7C0AA1AE" w14:textId="77777777" w:rsidR="00FF077B" w:rsidRPr="00132C56" w:rsidRDefault="00FF077B" w:rsidP="00132C56">
      <w:pPr>
        <w:pStyle w:val="Listaszerbekezds"/>
      </w:pPr>
      <w:r w:rsidRPr="00132C56">
        <w:t>Kölcsey Ferenc: Himnusz – teljes szöveg</w:t>
      </w:r>
    </w:p>
    <w:p w14:paraId="3EE98B3E" w14:textId="77777777" w:rsidR="00FF077B" w:rsidRPr="00132C56" w:rsidRDefault="00FF077B" w:rsidP="00132C56">
      <w:pPr>
        <w:pStyle w:val="Listaszerbekezds"/>
      </w:pPr>
      <w:r w:rsidRPr="00132C56">
        <w:t>Kölcsey Ferenc: Huszt</w:t>
      </w:r>
    </w:p>
    <w:p w14:paraId="208FAD41" w14:textId="77777777" w:rsidR="00FF077B" w:rsidRPr="00132C56" w:rsidRDefault="00FF077B" w:rsidP="00132C56">
      <w:pPr>
        <w:pStyle w:val="Listaszerbekezds"/>
      </w:pPr>
      <w:r w:rsidRPr="00132C56">
        <w:t>Kölcsey Ferenc: Emléklapra</w:t>
      </w:r>
    </w:p>
    <w:p w14:paraId="42F66763" w14:textId="77777777" w:rsidR="00FF077B" w:rsidRPr="00132C56" w:rsidRDefault="00FF077B" w:rsidP="00132C56">
      <w:pPr>
        <w:pStyle w:val="Listaszerbekezds"/>
      </w:pPr>
      <w:r w:rsidRPr="00132C56">
        <w:t>Vörösmarty Mihály: Szózat – teljes szöveg</w:t>
      </w:r>
    </w:p>
    <w:p w14:paraId="01E91377" w14:textId="77777777" w:rsidR="00FF077B" w:rsidRPr="00132C56" w:rsidRDefault="00FF077B" w:rsidP="00132C56">
      <w:pPr>
        <w:pStyle w:val="Listaszerbekezds"/>
      </w:pPr>
      <w:r w:rsidRPr="00132C56">
        <w:t>Petőfi Sándor: Nemzeti dal</w:t>
      </w:r>
    </w:p>
    <w:p w14:paraId="659C6F2E" w14:textId="77777777" w:rsidR="00FF077B" w:rsidRPr="00132C56" w:rsidRDefault="00FF077B" w:rsidP="00132C56">
      <w:pPr>
        <w:pStyle w:val="Listaszerbekezds"/>
      </w:pPr>
      <w:r w:rsidRPr="00132C56">
        <w:t>Petőfi Sándor: Szabadság, szerelem</w:t>
      </w:r>
    </w:p>
    <w:p w14:paraId="3D622555" w14:textId="77777777" w:rsidR="00FF077B" w:rsidRPr="006F4D84" w:rsidRDefault="00FF077B" w:rsidP="00132C56">
      <w:pPr>
        <w:pStyle w:val="Listaszerbekezds"/>
      </w:pPr>
      <w:r w:rsidRPr="00132C56">
        <w:t>Petőfi</w:t>
      </w:r>
      <w:r w:rsidRPr="006F4D84">
        <w:t xml:space="preserve"> Sándor: Szeptember végén</w:t>
      </w:r>
    </w:p>
    <w:tbl>
      <w:tblPr>
        <w:tblStyle w:val="Rcsostblzat"/>
        <w:tblW w:w="0" w:type="auto"/>
        <w:tblLook w:val="04A0" w:firstRow="1" w:lastRow="0" w:firstColumn="1" w:lastColumn="0" w:noHBand="0" w:noVBand="1"/>
      </w:tblPr>
      <w:tblGrid>
        <w:gridCol w:w="4361"/>
        <w:gridCol w:w="142"/>
        <w:gridCol w:w="4559"/>
      </w:tblGrid>
      <w:tr w:rsidR="00FF077B" w:rsidRPr="006F4D84" w14:paraId="03F2E418" w14:textId="77777777" w:rsidTr="007E433B">
        <w:tc>
          <w:tcPr>
            <w:tcW w:w="4503" w:type="dxa"/>
            <w:gridSpan w:val="2"/>
            <w:tcBorders>
              <w:top w:val="single" w:sz="4" w:space="0" w:color="auto"/>
              <w:left w:val="single" w:sz="4" w:space="0" w:color="auto"/>
              <w:bottom w:val="single" w:sz="4" w:space="0" w:color="auto"/>
              <w:right w:val="single" w:sz="4" w:space="0" w:color="auto"/>
            </w:tcBorders>
            <w:hideMark/>
          </w:tcPr>
          <w:p w14:paraId="2CF6A57A" w14:textId="468C44EC" w:rsidR="00FF077B" w:rsidRPr="006F4D84" w:rsidRDefault="00177C51" w:rsidP="00177C51">
            <w:pPr>
              <w:pStyle w:val="tblfej"/>
            </w:pPr>
            <w:r w:rsidRPr="006F4D84">
              <w:t xml:space="preserve">Törzsanyag </w:t>
            </w:r>
            <w:r w:rsidR="00FF077B" w:rsidRPr="006F4D84">
              <w:t>(óraszám 80%-a)</w:t>
            </w:r>
          </w:p>
        </w:tc>
        <w:tc>
          <w:tcPr>
            <w:tcW w:w="4559" w:type="dxa"/>
            <w:tcBorders>
              <w:top w:val="single" w:sz="4" w:space="0" w:color="auto"/>
              <w:left w:val="single" w:sz="4" w:space="0" w:color="auto"/>
              <w:bottom w:val="single" w:sz="4" w:space="0" w:color="auto"/>
              <w:right w:val="single" w:sz="4" w:space="0" w:color="auto"/>
            </w:tcBorders>
            <w:hideMark/>
          </w:tcPr>
          <w:p w14:paraId="12F2B412" w14:textId="3951DF4C" w:rsidR="00FF077B" w:rsidRPr="006F4D84" w:rsidRDefault="00177C51" w:rsidP="00177C51">
            <w:pPr>
              <w:pStyle w:val="tblfej"/>
            </w:pPr>
            <w:r w:rsidRPr="006F4D84">
              <w:t>Ajánlott művek</w:t>
            </w:r>
            <w:r w:rsidR="00FF077B" w:rsidRPr="006F4D84">
              <w:t xml:space="preserve"> </w:t>
            </w:r>
            <w:r w:rsidR="00FF077B">
              <w:t>(óraszám 20%-a)</w:t>
            </w:r>
          </w:p>
        </w:tc>
      </w:tr>
      <w:tr w:rsidR="00FF077B" w:rsidRPr="006F4D84" w14:paraId="634E0FF7" w14:textId="77777777" w:rsidTr="00177C51">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2CCBC2E" w14:textId="749AFBCE" w:rsidR="00E3718A" w:rsidRDefault="00FF077B" w:rsidP="00662D7F">
            <w:pPr>
              <w:pStyle w:val="Cmsor3"/>
              <w:numPr>
                <w:ilvl w:val="0"/>
                <w:numId w:val="37"/>
              </w:numPr>
              <w:spacing w:before="0" w:line="240" w:lineRule="auto"/>
              <w:ind w:left="142" w:hanging="66"/>
              <w:outlineLvl w:val="2"/>
              <w:rPr>
                <w:lang w:eastAsia="hu-HU"/>
              </w:rPr>
            </w:pPr>
            <w:bookmarkStart w:id="41" w:name="_Toc44762541"/>
            <w:r w:rsidRPr="00177C51">
              <w:rPr>
                <w:lang w:eastAsia="hu-HU"/>
              </w:rPr>
              <w:t>Korok és portrék: összesen 50 óra (+13 óra</w:t>
            </w:r>
            <w:r w:rsidR="00177C51">
              <w:rPr>
                <w:lang w:eastAsia="hu-HU"/>
              </w:rPr>
              <w:t>)</w:t>
            </w:r>
            <w:bookmarkEnd w:id="41"/>
            <w:r w:rsidRPr="00177C51">
              <w:rPr>
                <w:lang w:eastAsia="hu-HU"/>
              </w:rPr>
              <w:t xml:space="preserve"> </w:t>
            </w:r>
            <w:r w:rsidR="0014197C">
              <w:rPr>
                <w:lang w:eastAsia="hu-HU"/>
              </w:rPr>
              <w:tab/>
            </w:r>
          </w:p>
          <w:p w14:paraId="1825201F" w14:textId="1E9EF293" w:rsidR="00FF077B" w:rsidRPr="00662D7F" w:rsidRDefault="0014197C" w:rsidP="00662D7F">
            <w:pPr>
              <w:spacing w:line="240" w:lineRule="auto"/>
              <w:ind w:left="142"/>
            </w:pPr>
            <w:r w:rsidRPr="00662D7F">
              <w:t>(</w:t>
            </w:r>
            <w:r w:rsidR="00FF077B" w:rsidRPr="00662D7F">
              <w:t>a szabadon felhasználható óraszám átcsoportosítható az évfolyam témakörein belül bármelyik altémakörhöz)</w:t>
            </w:r>
          </w:p>
        </w:tc>
      </w:tr>
      <w:tr w:rsidR="00FF077B" w:rsidRPr="006F4D84" w14:paraId="2DF79C60" w14:textId="77777777" w:rsidTr="00177C51">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44C7543E" w14:textId="792EC225" w:rsidR="00FF077B" w:rsidRPr="006F4D84" w:rsidRDefault="00140E52" w:rsidP="00140E52">
            <w:pPr>
              <w:pStyle w:val="Cmsor3"/>
              <w:outlineLvl w:val="2"/>
            </w:pPr>
            <w:r>
              <w:t xml:space="preserve">        </w:t>
            </w:r>
            <w:bookmarkStart w:id="42" w:name="_Toc44762542"/>
            <w:r w:rsidR="00FF077B">
              <w:t>A.</w:t>
            </w:r>
            <w:r w:rsidR="00FF077B" w:rsidRPr="006F4D84">
              <w:t xml:space="preserve"> Középkor</w:t>
            </w:r>
            <w:r w:rsidR="00FF077B">
              <w:t>: 3 óra (+1 óra)</w:t>
            </w:r>
            <w:bookmarkEnd w:id="42"/>
          </w:p>
        </w:tc>
      </w:tr>
      <w:tr w:rsidR="00FF077B" w:rsidRPr="006F4D84" w14:paraId="48810CF9" w14:textId="77777777" w:rsidTr="007E433B">
        <w:tc>
          <w:tcPr>
            <w:tcW w:w="4503" w:type="dxa"/>
            <w:gridSpan w:val="2"/>
            <w:tcBorders>
              <w:top w:val="single" w:sz="4" w:space="0" w:color="auto"/>
              <w:left w:val="single" w:sz="4" w:space="0" w:color="auto"/>
              <w:bottom w:val="single" w:sz="4" w:space="0" w:color="auto"/>
              <w:right w:val="single" w:sz="4" w:space="0" w:color="auto"/>
            </w:tcBorders>
            <w:hideMark/>
          </w:tcPr>
          <w:p w14:paraId="0F36DE27" w14:textId="77777777" w:rsidR="00FF077B" w:rsidRPr="006F4D84" w:rsidRDefault="00FF077B" w:rsidP="00D77DD1">
            <w:pPr>
              <w:spacing w:line="276" w:lineRule="auto"/>
              <w:jc w:val="left"/>
              <w:rPr>
                <w:rFonts w:cs="Times New Roman"/>
                <w:szCs w:val="24"/>
              </w:rPr>
            </w:pPr>
            <w:r w:rsidRPr="006F4D84">
              <w:rPr>
                <w:rFonts w:cs="Times New Roman"/>
                <w:szCs w:val="24"/>
              </w:rPr>
              <w:t>István király intelmei Imre herceghez (részletek)</w:t>
            </w:r>
          </w:p>
        </w:tc>
        <w:tc>
          <w:tcPr>
            <w:tcW w:w="4559" w:type="dxa"/>
            <w:tcBorders>
              <w:top w:val="single" w:sz="4" w:space="0" w:color="auto"/>
              <w:left w:val="single" w:sz="4" w:space="0" w:color="auto"/>
              <w:bottom w:val="single" w:sz="4" w:space="0" w:color="auto"/>
              <w:right w:val="single" w:sz="4" w:space="0" w:color="auto"/>
            </w:tcBorders>
            <w:hideMark/>
          </w:tcPr>
          <w:p w14:paraId="46F53863" w14:textId="77777777" w:rsidR="00FF077B" w:rsidRPr="006F4D84" w:rsidRDefault="00FF077B" w:rsidP="00D77DD1">
            <w:pPr>
              <w:spacing w:line="276" w:lineRule="auto"/>
              <w:jc w:val="left"/>
              <w:rPr>
                <w:rFonts w:cs="Times New Roman"/>
                <w:szCs w:val="24"/>
              </w:rPr>
            </w:pPr>
            <w:r w:rsidRPr="006F4D84">
              <w:rPr>
                <w:rFonts w:cs="Times New Roman"/>
                <w:szCs w:val="24"/>
              </w:rPr>
              <w:t>Jókai Mór: A magyar nemzet története regényes rajzokban (részletek: Árpád, Szent László)</w:t>
            </w:r>
          </w:p>
        </w:tc>
      </w:tr>
      <w:tr w:rsidR="00FF077B" w:rsidRPr="006F4D84" w14:paraId="7961F604" w14:textId="77777777" w:rsidTr="007E433B">
        <w:tc>
          <w:tcPr>
            <w:tcW w:w="9062" w:type="dxa"/>
            <w:gridSpan w:val="3"/>
            <w:tcBorders>
              <w:top w:val="single" w:sz="4" w:space="0" w:color="auto"/>
              <w:left w:val="single" w:sz="4" w:space="0" w:color="auto"/>
              <w:bottom w:val="single" w:sz="4" w:space="0" w:color="auto"/>
              <w:right w:val="single" w:sz="4" w:space="0" w:color="auto"/>
            </w:tcBorders>
          </w:tcPr>
          <w:p w14:paraId="19DB9296" w14:textId="77777777" w:rsidR="00FF077B" w:rsidRPr="006F4D84" w:rsidRDefault="00FF077B" w:rsidP="0035543B">
            <w:pPr>
              <w:pStyle w:val="Cmsor4"/>
              <w:keepNext w:val="0"/>
              <w:outlineLvl w:val="3"/>
              <w:rPr>
                <w:smallCaps w:val="0"/>
              </w:rPr>
            </w:pPr>
            <w:r w:rsidRPr="006F4D84">
              <w:t>Fejlesztési feladatok és ismeretek</w:t>
            </w:r>
          </w:p>
          <w:p w14:paraId="17934E13" w14:textId="77777777" w:rsidR="00FF077B" w:rsidRPr="00BB4BEC" w:rsidRDefault="00FF077B" w:rsidP="008129DA">
            <w:pPr>
              <w:pStyle w:val="Listaszerbekezds"/>
              <w:numPr>
                <w:ilvl w:val="0"/>
                <w:numId w:val="1"/>
              </w:numPr>
              <w:spacing w:after="0"/>
              <w:ind w:left="2345"/>
            </w:pPr>
            <w:r w:rsidRPr="00BB4BEC">
              <w:t>Irodalmi szövegek olvasása, értelmezése</w:t>
            </w:r>
          </w:p>
          <w:p w14:paraId="0926F09E" w14:textId="77777777" w:rsidR="00FF077B" w:rsidRPr="00BB4BEC" w:rsidRDefault="00FF077B" w:rsidP="008129DA">
            <w:pPr>
              <w:pStyle w:val="Listaszerbekezds"/>
              <w:numPr>
                <w:ilvl w:val="0"/>
                <w:numId w:val="1"/>
              </w:numPr>
              <w:spacing w:after="0"/>
              <w:ind w:left="2345"/>
            </w:pPr>
            <w:r w:rsidRPr="00BB4BEC">
              <w:t xml:space="preserve">Az európai kultúra kialakulásának megismerése </w:t>
            </w:r>
          </w:p>
          <w:p w14:paraId="35E99C57" w14:textId="77777777" w:rsidR="00FF077B" w:rsidRPr="006F4D84" w:rsidRDefault="00FF077B" w:rsidP="008129DA">
            <w:pPr>
              <w:pStyle w:val="Cmsor4"/>
              <w:spacing w:line="276" w:lineRule="auto"/>
              <w:outlineLvl w:val="3"/>
              <w:rPr>
                <w:b w:val="0"/>
              </w:rPr>
            </w:pPr>
            <w:r w:rsidRPr="006F4D84">
              <w:t xml:space="preserve">Fogalom </w:t>
            </w:r>
          </w:p>
          <w:p w14:paraId="5E1F7F42" w14:textId="77777777" w:rsidR="00FF077B" w:rsidRPr="006F4D84" w:rsidRDefault="00FF077B" w:rsidP="008129DA">
            <w:pPr>
              <w:spacing w:line="276" w:lineRule="auto"/>
              <w:rPr>
                <w:rFonts w:cs="Times New Roman"/>
                <w:szCs w:val="24"/>
              </w:rPr>
            </w:pPr>
            <w:r w:rsidRPr="00BB4BEC">
              <w:t>középkor, román stílus, gótika, egyházi kultúra, lovagi kultúra, lovagi erények, trubadúrok, intelem</w:t>
            </w:r>
            <w:r w:rsidRPr="006F4D84">
              <w:rPr>
                <w:rFonts w:cs="Times New Roman"/>
                <w:szCs w:val="24"/>
              </w:rPr>
              <w:t xml:space="preserve"> (parainesis), kódex, iniciálé, miniatűr</w:t>
            </w:r>
          </w:p>
        </w:tc>
      </w:tr>
      <w:tr w:rsidR="00FF077B" w:rsidRPr="006F4D84" w14:paraId="1F6E6D1B" w14:textId="77777777" w:rsidTr="00D77DD1">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E27FF00" w14:textId="17F5B1CA" w:rsidR="00FF077B" w:rsidRPr="006F4D84" w:rsidRDefault="00140E52" w:rsidP="00140E52">
            <w:pPr>
              <w:pStyle w:val="Cmsor3"/>
              <w:outlineLvl w:val="2"/>
              <w:rPr>
                <w:lang w:eastAsia="hu-HU"/>
              </w:rPr>
            </w:pPr>
            <w:r>
              <w:t xml:space="preserve">        </w:t>
            </w:r>
            <w:bookmarkStart w:id="43" w:name="_Toc44762543"/>
            <w:r w:rsidR="00D77DD1">
              <w:rPr>
                <w:lang w:eastAsia="hu-HU"/>
              </w:rPr>
              <w:t xml:space="preserve">B. </w:t>
            </w:r>
            <w:r w:rsidR="00FF077B" w:rsidRPr="006F4D84">
              <w:rPr>
                <w:lang w:eastAsia="hu-HU"/>
              </w:rPr>
              <w:t>Reneszánsz, humanizmus, reformáció</w:t>
            </w:r>
            <w:r w:rsidR="00FF077B">
              <w:rPr>
                <w:lang w:eastAsia="hu-HU"/>
              </w:rPr>
              <w:t>: 11 óra (+2 óra)</w:t>
            </w:r>
            <w:bookmarkEnd w:id="43"/>
          </w:p>
        </w:tc>
      </w:tr>
      <w:tr w:rsidR="00FF077B" w:rsidRPr="006F4D84" w14:paraId="7C320FE2" w14:textId="77777777" w:rsidTr="00B21ACA">
        <w:tc>
          <w:tcPr>
            <w:tcW w:w="4503" w:type="dxa"/>
            <w:gridSpan w:val="2"/>
            <w:tcBorders>
              <w:top w:val="single" w:sz="4" w:space="0" w:color="auto"/>
              <w:left w:val="single" w:sz="4" w:space="0" w:color="auto"/>
              <w:bottom w:val="single" w:sz="4" w:space="0" w:color="auto"/>
              <w:right w:val="single" w:sz="4" w:space="0" w:color="auto"/>
            </w:tcBorders>
            <w:vAlign w:val="center"/>
            <w:hideMark/>
          </w:tcPr>
          <w:p w14:paraId="6A5C70EF" w14:textId="77777777" w:rsidR="00FF077B" w:rsidRPr="006F4D84" w:rsidRDefault="00FF077B" w:rsidP="00B21ACA">
            <w:pPr>
              <w:spacing w:after="0" w:line="276" w:lineRule="auto"/>
              <w:jc w:val="left"/>
              <w:rPr>
                <w:rFonts w:cs="Times New Roman"/>
                <w:szCs w:val="24"/>
              </w:rPr>
            </w:pPr>
            <w:r w:rsidRPr="006F4D84">
              <w:rPr>
                <w:rFonts w:cs="Times New Roman"/>
                <w:szCs w:val="24"/>
              </w:rPr>
              <w:t>Mesék Mátyás királyról: Hogyan került holló Mátyás király címerébe? (Kóka Rozália gyűjtése alapján)</w:t>
            </w:r>
          </w:p>
        </w:tc>
        <w:tc>
          <w:tcPr>
            <w:tcW w:w="4559" w:type="dxa"/>
            <w:tcBorders>
              <w:top w:val="single" w:sz="4" w:space="0" w:color="auto"/>
              <w:left w:val="single" w:sz="4" w:space="0" w:color="auto"/>
              <w:bottom w:val="single" w:sz="4" w:space="0" w:color="auto"/>
              <w:right w:val="single" w:sz="4" w:space="0" w:color="auto"/>
            </w:tcBorders>
            <w:vAlign w:val="center"/>
            <w:hideMark/>
          </w:tcPr>
          <w:p w14:paraId="77656FA4" w14:textId="77777777" w:rsidR="00FF077B" w:rsidRPr="006F4D84" w:rsidRDefault="00FF077B" w:rsidP="00B21ACA">
            <w:pPr>
              <w:spacing w:after="0" w:line="276" w:lineRule="auto"/>
              <w:jc w:val="left"/>
              <w:rPr>
                <w:rFonts w:cs="Times New Roman"/>
                <w:szCs w:val="24"/>
              </w:rPr>
            </w:pPr>
            <w:r w:rsidRPr="006F4D84">
              <w:rPr>
                <w:rFonts w:cs="Times New Roman"/>
                <w:szCs w:val="24"/>
              </w:rPr>
              <w:t xml:space="preserve">Mátyás királlyá koronázása; </w:t>
            </w:r>
          </w:p>
          <w:p w14:paraId="0978D939" w14:textId="77777777" w:rsidR="00FF077B" w:rsidRPr="006F4D84" w:rsidRDefault="00FF077B" w:rsidP="00B21ACA">
            <w:pPr>
              <w:spacing w:after="0" w:line="276" w:lineRule="auto"/>
              <w:jc w:val="left"/>
              <w:rPr>
                <w:rFonts w:cs="Times New Roman"/>
                <w:szCs w:val="24"/>
              </w:rPr>
            </w:pPr>
            <w:r w:rsidRPr="006F4D84">
              <w:rPr>
                <w:rFonts w:cs="Times New Roman"/>
                <w:szCs w:val="24"/>
              </w:rPr>
              <w:t>Mesék Mátyás királyról: A kolozsvári bíró</w:t>
            </w:r>
          </w:p>
        </w:tc>
      </w:tr>
      <w:tr w:rsidR="00FF077B" w:rsidRPr="006F4D84" w14:paraId="54C94A56" w14:textId="77777777" w:rsidTr="00B21ACA">
        <w:tc>
          <w:tcPr>
            <w:tcW w:w="4503" w:type="dxa"/>
            <w:gridSpan w:val="2"/>
            <w:tcBorders>
              <w:top w:val="single" w:sz="4" w:space="0" w:color="auto"/>
              <w:left w:val="single" w:sz="4" w:space="0" w:color="auto"/>
              <w:bottom w:val="single" w:sz="4" w:space="0" w:color="auto"/>
              <w:right w:val="single" w:sz="4" w:space="0" w:color="auto"/>
            </w:tcBorders>
            <w:vAlign w:val="center"/>
            <w:hideMark/>
          </w:tcPr>
          <w:p w14:paraId="27984970" w14:textId="77777777" w:rsidR="00FF077B" w:rsidRPr="006F4D84" w:rsidRDefault="00FF077B" w:rsidP="00B21ACA">
            <w:pPr>
              <w:spacing w:after="0" w:line="276" w:lineRule="auto"/>
              <w:jc w:val="left"/>
              <w:rPr>
                <w:rFonts w:cs="Times New Roman"/>
                <w:szCs w:val="24"/>
              </w:rPr>
            </w:pPr>
            <w:r w:rsidRPr="006F4D84">
              <w:rPr>
                <w:rFonts w:cs="Times New Roman"/>
                <w:szCs w:val="24"/>
              </w:rPr>
              <w:t>Janus Pannonius: Pannonia dicsérete</w:t>
            </w:r>
          </w:p>
        </w:tc>
        <w:tc>
          <w:tcPr>
            <w:tcW w:w="4559" w:type="dxa"/>
            <w:tcBorders>
              <w:top w:val="single" w:sz="4" w:space="0" w:color="auto"/>
              <w:left w:val="single" w:sz="4" w:space="0" w:color="auto"/>
              <w:bottom w:val="single" w:sz="4" w:space="0" w:color="auto"/>
              <w:right w:val="single" w:sz="4" w:space="0" w:color="auto"/>
            </w:tcBorders>
            <w:vAlign w:val="center"/>
            <w:hideMark/>
          </w:tcPr>
          <w:p w14:paraId="18461CBD" w14:textId="77777777" w:rsidR="00FF077B" w:rsidRPr="006F4D84" w:rsidRDefault="00FF077B" w:rsidP="00B21ACA">
            <w:pPr>
              <w:spacing w:after="0" w:line="276" w:lineRule="auto"/>
              <w:jc w:val="left"/>
              <w:rPr>
                <w:rFonts w:cs="Times New Roman"/>
                <w:szCs w:val="24"/>
              </w:rPr>
            </w:pPr>
            <w:r w:rsidRPr="006F4D84">
              <w:rPr>
                <w:rFonts w:cs="Times New Roman"/>
                <w:szCs w:val="24"/>
              </w:rPr>
              <w:t>Janus Pannonius: Egy dunántúli mandulafáról</w:t>
            </w:r>
          </w:p>
        </w:tc>
      </w:tr>
      <w:tr w:rsidR="00FF077B" w:rsidRPr="006F4D84" w14:paraId="46920E75" w14:textId="77777777" w:rsidTr="00B21ACA">
        <w:tc>
          <w:tcPr>
            <w:tcW w:w="4503" w:type="dxa"/>
            <w:gridSpan w:val="2"/>
            <w:tcBorders>
              <w:top w:val="single" w:sz="4" w:space="0" w:color="auto"/>
              <w:left w:val="single" w:sz="4" w:space="0" w:color="auto"/>
              <w:bottom w:val="single" w:sz="4" w:space="0" w:color="auto"/>
              <w:right w:val="single" w:sz="4" w:space="0" w:color="auto"/>
            </w:tcBorders>
            <w:vAlign w:val="center"/>
            <w:hideMark/>
          </w:tcPr>
          <w:p w14:paraId="4935B09D" w14:textId="77777777" w:rsidR="00FF077B" w:rsidRPr="006F4D84" w:rsidRDefault="00FF077B" w:rsidP="00B21ACA">
            <w:pPr>
              <w:spacing w:after="0" w:line="276" w:lineRule="auto"/>
              <w:jc w:val="left"/>
              <w:rPr>
                <w:rFonts w:cs="Times New Roman"/>
                <w:szCs w:val="24"/>
              </w:rPr>
            </w:pPr>
          </w:p>
        </w:tc>
        <w:tc>
          <w:tcPr>
            <w:tcW w:w="4559" w:type="dxa"/>
            <w:tcBorders>
              <w:top w:val="single" w:sz="4" w:space="0" w:color="auto"/>
              <w:left w:val="single" w:sz="4" w:space="0" w:color="auto"/>
              <w:bottom w:val="single" w:sz="4" w:space="0" w:color="auto"/>
              <w:right w:val="single" w:sz="4" w:space="0" w:color="auto"/>
            </w:tcBorders>
            <w:vAlign w:val="center"/>
            <w:hideMark/>
          </w:tcPr>
          <w:p w14:paraId="2BC55C0A" w14:textId="77777777" w:rsidR="00FF077B" w:rsidRPr="006F4D84" w:rsidRDefault="00FF077B" w:rsidP="00B21ACA">
            <w:pPr>
              <w:spacing w:after="0" w:line="276" w:lineRule="auto"/>
              <w:jc w:val="left"/>
              <w:rPr>
                <w:rFonts w:cs="Times New Roman"/>
                <w:szCs w:val="24"/>
              </w:rPr>
            </w:pPr>
            <w:r w:rsidRPr="006F4D84">
              <w:rPr>
                <w:rFonts w:cs="Times New Roman"/>
                <w:szCs w:val="24"/>
              </w:rPr>
              <w:t>Bornemisza Péter: Siralmas énnékem</w:t>
            </w:r>
          </w:p>
          <w:p w14:paraId="4D68BFC7" w14:textId="77777777" w:rsidR="00FF077B" w:rsidRPr="006F4D84" w:rsidRDefault="00FF077B" w:rsidP="00B21ACA">
            <w:pPr>
              <w:spacing w:after="0" w:line="276" w:lineRule="auto"/>
              <w:jc w:val="left"/>
              <w:rPr>
                <w:rFonts w:cs="Times New Roman"/>
                <w:szCs w:val="24"/>
              </w:rPr>
            </w:pPr>
            <w:r w:rsidRPr="006F4D84">
              <w:rPr>
                <w:rFonts w:cs="Times New Roman"/>
                <w:szCs w:val="24"/>
              </w:rPr>
              <w:t>Tinódi Lantos Sebestyén: Eger vár viadaljáról való ének (részletek)</w:t>
            </w:r>
          </w:p>
        </w:tc>
      </w:tr>
      <w:tr w:rsidR="00FF077B" w:rsidRPr="006F4D84" w14:paraId="46314570" w14:textId="77777777" w:rsidTr="00B21ACA">
        <w:trPr>
          <w:trHeight w:val="454"/>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14:paraId="6C417E2F" w14:textId="77777777" w:rsidR="00FF077B" w:rsidRPr="006F4D84" w:rsidRDefault="00FF077B" w:rsidP="00B21ACA">
            <w:pPr>
              <w:spacing w:after="0" w:line="276" w:lineRule="auto"/>
              <w:jc w:val="left"/>
              <w:rPr>
                <w:rFonts w:cs="Times New Roman"/>
                <w:szCs w:val="24"/>
              </w:rPr>
            </w:pPr>
            <w:r w:rsidRPr="006F4D84">
              <w:rPr>
                <w:rFonts w:cs="Times New Roman"/>
                <w:szCs w:val="24"/>
              </w:rPr>
              <w:t>Balassi Bálint: Egy katonaének</w:t>
            </w:r>
          </w:p>
        </w:tc>
        <w:tc>
          <w:tcPr>
            <w:tcW w:w="4559" w:type="dxa"/>
            <w:tcBorders>
              <w:top w:val="single" w:sz="4" w:space="0" w:color="auto"/>
              <w:left w:val="single" w:sz="4" w:space="0" w:color="auto"/>
              <w:bottom w:val="single" w:sz="4" w:space="0" w:color="auto"/>
              <w:right w:val="single" w:sz="4" w:space="0" w:color="auto"/>
            </w:tcBorders>
            <w:vAlign w:val="center"/>
            <w:hideMark/>
          </w:tcPr>
          <w:p w14:paraId="2792CF8E" w14:textId="77777777" w:rsidR="00FF077B" w:rsidRPr="006F4D84" w:rsidRDefault="00FF077B" w:rsidP="00B21ACA">
            <w:pPr>
              <w:spacing w:after="0" w:line="276" w:lineRule="auto"/>
              <w:jc w:val="left"/>
              <w:rPr>
                <w:rFonts w:cs="Times New Roman"/>
                <w:szCs w:val="24"/>
              </w:rPr>
            </w:pPr>
            <w:r w:rsidRPr="006F4D84">
              <w:rPr>
                <w:rFonts w:cs="Times New Roman"/>
                <w:szCs w:val="24"/>
              </w:rPr>
              <w:t>Balassi Bálint: Borivóknak való</w:t>
            </w:r>
          </w:p>
        </w:tc>
      </w:tr>
      <w:tr w:rsidR="00FF077B" w:rsidRPr="006F4D84" w14:paraId="5D516140" w14:textId="77777777" w:rsidTr="00B21ACA">
        <w:tc>
          <w:tcPr>
            <w:tcW w:w="4503" w:type="dxa"/>
            <w:gridSpan w:val="2"/>
            <w:tcBorders>
              <w:top w:val="single" w:sz="4" w:space="0" w:color="auto"/>
              <w:left w:val="single" w:sz="4" w:space="0" w:color="auto"/>
              <w:bottom w:val="single" w:sz="4" w:space="0" w:color="auto"/>
              <w:right w:val="single" w:sz="4" w:space="0" w:color="auto"/>
            </w:tcBorders>
            <w:vAlign w:val="center"/>
            <w:hideMark/>
          </w:tcPr>
          <w:p w14:paraId="6B41C522" w14:textId="77777777" w:rsidR="00FF077B" w:rsidRPr="006F4D84" w:rsidRDefault="00FF077B" w:rsidP="00B21ACA">
            <w:pPr>
              <w:spacing w:after="0" w:line="276" w:lineRule="auto"/>
              <w:jc w:val="left"/>
              <w:rPr>
                <w:rFonts w:cs="Times New Roman"/>
                <w:szCs w:val="24"/>
              </w:rPr>
            </w:pPr>
            <w:r w:rsidRPr="006F4D84">
              <w:rPr>
                <w:rFonts w:cs="Times New Roman"/>
                <w:szCs w:val="24"/>
              </w:rPr>
              <w:t>Balassi Bálint: Hogy Juliára talála, így köszöne néki</w:t>
            </w:r>
          </w:p>
        </w:tc>
        <w:tc>
          <w:tcPr>
            <w:tcW w:w="4559" w:type="dxa"/>
            <w:tcBorders>
              <w:top w:val="single" w:sz="4" w:space="0" w:color="auto"/>
              <w:left w:val="single" w:sz="4" w:space="0" w:color="auto"/>
              <w:bottom w:val="single" w:sz="4" w:space="0" w:color="auto"/>
              <w:right w:val="single" w:sz="4" w:space="0" w:color="auto"/>
            </w:tcBorders>
            <w:vAlign w:val="center"/>
            <w:hideMark/>
          </w:tcPr>
          <w:p w14:paraId="55349553" w14:textId="77777777" w:rsidR="00FF077B" w:rsidRPr="006F4D84" w:rsidRDefault="00FF077B" w:rsidP="00B21ACA">
            <w:pPr>
              <w:spacing w:after="0" w:line="276" w:lineRule="auto"/>
              <w:jc w:val="left"/>
              <w:rPr>
                <w:rFonts w:cs="Times New Roman"/>
                <w:szCs w:val="24"/>
              </w:rPr>
            </w:pPr>
            <w:r w:rsidRPr="006F4D84">
              <w:rPr>
                <w:rFonts w:cs="Times New Roman"/>
                <w:szCs w:val="24"/>
              </w:rPr>
              <w:t>Balassi Bálint: Adj már csendességet</w:t>
            </w:r>
          </w:p>
        </w:tc>
      </w:tr>
      <w:tr w:rsidR="00FF077B" w:rsidRPr="006F4D84" w14:paraId="7F049BD0" w14:textId="77777777" w:rsidTr="00B21ACA">
        <w:trPr>
          <w:trHeight w:val="146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0CB4C3" w14:textId="77777777" w:rsidR="00FF077B" w:rsidRPr="00B21ACA" w:rsidRDefault="00FF077B" w:rsidP="00B21ACA">
            <w:pPr>
              <w:spacing w:after="0" w:line="276" w:lineRule="auto"/>
              <w:jc w:val="left"/>
              <w:rPr>
                <w:rFonts w:cs="Times New Roman"/>
                <w:szCs w:val="24"/>
              </w:rPr>
            </w:pPr>
            <w:r w:rsidRPr="00B21ACA">
              <w:rPr>
                <w:rFonts w:cs="Times New Roman"/>
                <w:szCs w:val="24"/>
              </w:rPr>
              <w:t>Irodalom és színház vagy film kapcsolata</w:t>
            </w:r>
          </w:p>
          <w:p w14:paraId="007F4E86" w14:textId="77777777" w:rsidR="00FF077B" w:rsidRPr="006F4D84" w:rsidRDefault="00FF077B" w:rsidP="00B21ACA">
            <w:pPr>
              <w:spacing w:after="0" w:line="276" w:lineRule="auto"/>
              <w:jc w:val="left"/>
              <w:rPr>
                <w:rFonts w:cs="Times New Roman"/>
                <w:szCs w:val="24"/>
              </w:rPr>
            </w:pPr>
            <w:r w:rsidRPr="006F4D84">
              <w:rPr>
                <w:rFonts w:cs="Times New Roman"/>
                <w:szCs w:val="24"/>
              </w:rPr>
              <w:t xml:space="preserve">A reneszánsz dráma </w:t>
            </w:r>
            <w:r w:rsidRPr="006F4D84">
              <w:rPr>
                <w:rFonts w:cs="Times New Roman"/>
                <w:szCs w:val="24"/>
              </w:rPr>
              <w:br/>
              <w:t>Shakespeare: Szentivánéji álom vagy Romeo és Júlia</w:t>
            </w:r>
          </w:p>
          <w:p w14:paraId="2EF40834" w14:textId="77777777" w:rsidR="00FF077B" w:rsidRPr="006F4D84" w:rsidRDefault="00FF077B" w:rsidP="00B21ACA">
            <w:pPr>
              <w:spacing w:after="0" w:line="276" w:lineRule="auto"/>
              <w:jc w:val="left"/>
              <w:rPr>
                <w:rFonts w:cs="Times New Roman"/>
                <w:szCs w:val="24"/>
              </w:rPr>
            </w:pPr>
            <w:r w:rsidRPr="006F4D84">
              <w:rPr>
                <w:rFonts w:cs="Times New Roman"/>
                <w:b/>
                <w:szCs w:val="24"/>
              </w:rPr>
              <w:t>vagy</w:t>
            </w:r>
            <w:r w:rsidRPr="006F4D84">
              <w:rPr>
                <w:rFonts w:cs="Times New Roman"/>
                <w:szCs w:val="24"/>
              </w:rPr>
              <w:t xml:space="preserve"> később tárgyalva: </w:t>
            </w:r>
          </w:p>
          <w:p w14:paraId="62EB7C18" w14:textId="77777777" w:rsidR="00FF077B" w:rsidRPr="006F4D84" w:rsidRDefault="00FF077B" w:rsidP="00B21ACA">
            <w:pPr>
              <w:spacing w:after="0" w:line="276" w:lineRule="auto"/>
              <w:jc w:val="left"/>
              <w:rPr>
                <w:rFonts w:cs="Times New Roman"/>
                <w:szCs w:val="24"/>
              </w:rPr>
            </w:pPr>
            <w:r w:rsidRPr="006F4D84">
              <w:rPr>
                <w:rFonts w:cs="Times New Roman"/>
                <w:szCs w:val="24"/>
              </w:rPr>
              <w:t>Molière: A képzelt beteg</w:t>
            </w:r>
          </w:p>
        </w:tc>
      </w:tr>
      <w:tr w:rsidR="00FF077B" w:rsidRPr="006F4D84" w14:paraId="0D39877D" w14:textId="77777777" w:rsidTr="007E433B">
        <w:trPr>
          <w:trHeight w:val="146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Pr>
          <w:p w14:paraId="6EDA8314" w14:textId="77777777" w:rsidR="00FF077B" w:rsidRPr="006F4D84" w:rsidRDefault="00FF077B" w:rsidP="0035543B">
            <w:pPr>
              <w:pStyle w:val="Cmsor4"/>
              <w:keepNext w:val="0"/>
              <w:outlineLvl w:val="3"/>
              <w:rPr>
                <w:b w:val="0"/>
              </w:rPr>
            </w:pPr>
            <w:r w:rsidRPr="006F4D84">
              <w:t>Fejlesztési feladatok és ismeretek</w:t>
            </w:r>
          </w:p>
          <w:p w14:paraId="4FE394AB" w14:textId="77777777" w:rsidR="00FF077B" w:rsidRPr="00B21ACA" w:rsidRDefault="00FF077B" w:rsidP="00B21ACA">
            <w:pPr>
              <w:pStyle w:val="Listaszerbekezds"/>
            </w:pPr>
            <w:r w:rsidRPr="00B21ACA">
              <w:t>A korszakban keletkezett irodalmi szövegek olvasása, értelmezése</w:t>
            </w:r>
          </w:p>
          <w:p w14:paraId="68CB4E71" w14:textId="77777777" w:rsidR="00FF077B" w:rsidRPr="00B21ACA" w:rsidRDefault="00FF077B" w:rsidP="00B21ACA">
            <w:pPr>
              <w:pStyle w:val="Listaszerbekezds"/>
            </w:pPr>
            <w:r w:rsidRPr="00B21ACA">
              <w:t>A reneszánsz világkép értelmezés</w:t>
            </w:r>
          </w:p>
          <w:p w14:paraId="5A8D3B96" w14:textId="77777777" w:rsidR="00FF077B" w:rsidRPr="00B21ACA" w:rsidRDefault="00FF077B" w:rsidP="00B21ACA">
            <w:pPr>
              <w:pStyle w:val="Listaszerbekezds"/>
            </w:pPr>
            <w:r w:rsidRPr="00B21ACA">
              <w:t>A reformáció és az anyanyelvi kultúra összefüggésének felismerése</w:t>
            </w:r>
          </w:p>
          <w:p w14:paraId="7733D0F7" w14:textId="77777777" w:rsidR="00FF077B" w:rsidRPr="00B21ACA" w:rsidRDefault="00FF077B" w:rsidP="00B21ACA">
            <w:pPr>
              <w:pStyle w:val="Listaszerbekezds"/>
            </w:pPr>
            <w:r w:rsidRPr="00B21ACA">
              <w:t>A reneszánsz irodalom alkotóinak, műfajainak, jellegzetes motívumainak megismerése</w:t>
            </w:r>
          </w:p>
          <w:p w14:paraId="19E48E04" w14:textId="77777777" w:rsidR="00FF077B" w:rsidRPr="00B21ACA" w:rsidRDefault="00FF077B" w:rsidP="00B21ACA">
            <w:pPr>
              <w:pStyle w:val="Listaszerbekezds"/>
            </w:pPr>
            <w:r w:rsidRPr="00B21ACA">
              <w:t>A reneszánsz drámaváltozatok elkülönítése</w:t>
            </w:r>
          </w:p>
          <w:p w14:paraId="7028F3B6" w14:textId="77777777" w:rsidR="00FF077B" w:rsidRPr="00B21ACA" w:rsidRDefault="00FF077B" w:rsidP="00B21ACA">
            <w:pPr>
              <w:pStyle w:val="Listaszerbekezds"/>
            </w:pPr>
            <w:r w:rsidRPr="00B21ACA">
              <w:t>Egy adott mű különböző művészeti ágakban és médiumokban megjelenő adaptációjának összehasonlítása</w:t>
            </w:r>
          </w:p>
          <w:p w14:paraId="6E1A7929" w14:textId="77777777" w:rsidR="00FF077B" w:rsidRPr="006F4D84" w:rsidRDefault="00FF077B" w:rsidP="007E433B">
            <w:pPr>
              <w:pStyle w:val="Cmsor4"/>
              <w:outlineLvl w:val="3"/>
            </w:pPr>
            <w:r w:rsidRPr="006F4D84">
              <w:t>Fogalmak</w:t>
            </w:r>
          </w:p>
          <w:p w14:paraId="08A71767" w14:textId="77777777" w:rsidR="00FF077B" w:rsidRPr="006F4D84" w:rsidRDefault="00FF077B" w:rsidP="007E433B">
            <w:pPr>
              <w:rPr>
                <w:rFonts w:cs="Times New Roman"/>
                <w:szCs w:val="24"/>
              </w:rPr>
            </w:pPr>
            <w:r w:rsidRPr="006F4D84">
              <w:rPr>
                <w:rFonts w:eastAsia="Calibri" w:cs="Times New Roman"/>
                <w:szCs w:val="24"/>
              </w:rPr>
              <w:t>reneszánsz, humanizmus, reformáció, könyvnyomtatás, vitézi élet, életkép, dal, epigramma, dráma, vígjáték (komédia)</w:t>
            </w:r>
          </w:p>
        </w:tc>
      </w:tr>
      <w:tr w:rsidR="00FF077B" w:rsidRPr="006F4D84" w14:paraId="33FA68AE" w14:textId="77777777" w:rsidTr="00B21ACA">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730F7B4F" w14:textId="09009A2C" w:rsidR="00FF077B" w:rsidRPr="006F4D84" w:rsidRDefault="00140E52" w:rsidP="00140E52">
            <w:pPr>
              <w:pStyle w:val="Cmsor3"/>
              <w:outlineLvl w:val="2"/>
            </w:pPr>
            <w:r>
              <w:t xml:space="preserve">        </w:t>
            </w:r>
            <w:bookmarkStart w:id="44" w:name="_Toc44762544"/>
            <w:r w:rsidR="00CA6D7B">
              <w:t xml:space="preserve">C. </w:t>
            </w:r>
            <w:r w:rsidR="00FF077B" w:rsidRPr="006F4D84">
              <w:t>Irodalmunk a 17-18. században</w:t>
            </w:r>
            <w:r w:rsidR="00FF077B">
              <w:t>: 4 óra (+1 óra)</w:t>
            </w:r>
            <w:bookmarkEnd w:id="44"/>
          </w:p>
        </w:tc>
      </w:tr>
      <w:tr w:rsidR="00FF077B" w:rsidRPr="006F4D84" w14:paraId="5B7879B7" w14:textId="77777777" w:rsidTr="00836BD5">
        <w:tc>
          <w:tcPr>
            <w:tcW w:w="4503" w:type="dxa"/>
            <w:gridSpan w:val="2"/>
            <w:tcBorders>
              <w:top w:val="single" w:sz="4" w:space="0" w:color="auto"/>
              <w:left w:val="single" w:sz="4" w:space="0" w:color="auto"/>
              <w:bottom w:val="single" w:sz="4" w:space="0" w:color="auto"/>
              <w:right w:val="single" w:sz="4" w:space="0" w:color="auto"/>
            </w:tcBorders>
            <w:vAlign w:val="center"/>
            <w:hideMark/>
          </w:tcPr>
          <w:p w14:paraId="288EB31B" w14:textId="77777777" w:rsidR="00FF077B" w:rsidRPr="006F4D84" w:rsidRDefault="00FF077B" w:rsidP="00836BD5">
            <w:pPr>
              <w:spacing w:line="276" w:lineRule="auto"/>
              <w:jc w:val="left"/>
              <w:rPr>
                <w:rFonts w:cs="Times New Roman"/>
                <w:szCs w:val="24"/>
              </w:rPr>
            </w:pPr>
            <w:r w:rsidRPr="006F4D84">
              <w:rPr>
                <w:rFonts w:cs="Times New Roman"/>
                <w:szCs w:val="24"/>
              </w:rPr>
              <w:t>Zrínyi Miklós: Szigeti veszedelem (részletek: I./1-21.versszak)</w:t>
            </w:r>
          </w:p>
        </w:tc>
        <w:tc>
          <w:tcPr>
            <w:tcW w:w="4559" w:type="dxa"/>
            <w:vMerge w:val="restart"/>
            <w:tcBorders>
              <w:top w:val="single" w:sz="4" w:space="0" w:color="auto"/>
              <w:left w:val="single" w:sz="4" w:space="0" w:color="auto"/>
              <w:right w:val="single" w:sz="4" w:space="0" w:color="auto"/>
            </w:tcBorders>
            <w:vAlign w:val="center"/>
          </w:tcPr>
          <w:p w14:paraId="0579C8C3" w14:textId="77777777" w:rsidR="00FF077B" w:rsidRPr="006F4D84" w:rsidRDefault="00FF077B" w:rsidP="00836BD5">
            <w:pPr>
              <w:spacing w:line="276" w:lineRule="auto"/>
              <w:jc w:val="left"/>
              <w:rPr>
                <w:rFonts w:cs="Times New Roman"/>
                <w:szCs w:val="24"/>
              </w:rPr>
            </w:pPr>
            <w:r w:rsidRPr="006F4D84">
              <w:rPr>
                <w:rFonts w:cs="Times New Roman"/>
                <w:szCs w:val="24"/>
              </w:rPr>
              <w:t>Rákóczi-nóta, Buga Jakab éneke, Zöld erdő harmatát</w:t>
            </w:r>
          </w:p>
          <w:p w14:paraId="2C178BED" w14:textId="77777777" w:rsidR="00FF077B" w:rsidRPr="006F4D84" w:rsidRDefault="00FF077B" w:rsidP="00836BD5">
            <w:pPr>
              <w:spacing w:line="276" w:lineRule="auto"/>
              <w:jc w:val="left"/>
              <w:rPr>
                <w:rFonts w:cs="Times New Roman"/>
                <w:szCs w:val="24"/>
              </w:rPr>
            </w:pPr>
            <w:r w:rsidRPr="006F4D84">
              <w:rPr>
                <w:rFonts w:cs="Times New Roman"/>
                <w:szCs w:val="24"/>
              </w:rPr>
              <w:t>Lévay József: Mikes</w:t>
            </w:r>
          </w:p>
          <w:p w14:paraId="1E5FC796" w14:textId="77777777" w:rsidR="00FF077B" w:rsidRPr="006F4D84" w:rsidRDefault="00FF077B" w:rsidP="00836BD5">
            <w:pPr>
              <w:spacing w:line="276" w:lineRule="auto"/>
              <w:jc w:val="left"/>
              <w:rPr>
                <w:rFonts w:cs="Times New Roman"/>
                <w:szCs w:val="24"/>
              </w:rPr>
            </w:pPr>
            <w:r w:rsidRPr="006F4D84">
              <w:rPr>
                <w:rFonts w:cs="Times New Roman"/>
                <w:szCs w:val="24"/>
              </w:rPr>
              <w:t>Jókai Mór: A magyar nemzet története regényes rajzokban (részletek: Rákóczy menekülése a börtönből)</w:t>
            </w:r>
          </w:p>
        </w:tc>
      </w:tr>
      <w:tr w:rsidR="00FF077B" w:rsidRPr="006F4D84" w14:paraId="336C7A79" w14:textId="77777777" w:rsidTr="00836BD5">
        <w:trPr>
          <w:trHeight w:val="1079"/>
        </w:trPr>
        <w:tc>
          <w:tcPr>
            <w:tcW w:w="4503" w:type="dxa"/>
            <w:gridSpan w:val="2"/>
            <w:tcBorders>
              <w:top w:val="single" w:sz="4" w:space="0" w:color="auto"/>
              <w:left w:val="single" w:sz="4" w:space="0" w:color="auto"/>
              <w:right w:val="single" w:sz="4" w:space="0" w:color="auto"/>
            </w:tcBorders>
            <w:vAlign w:val="center"/>
          </w:tcPr>
          <w:p w14:paraId="37E25279" w14:textId="77777777" w:rsidR="00FF077B" w:rsidRPr="006F4D84" w:rsidRDefault="00FF077B" w:rsidP="00836BD5">
            <w:pPr>
              <w:spacing w:line="276" w:lineRule="auto"/>
              <w:jc w:val="left"/>
              <w:rPr>
                <w:rFonts w:cs="Times New Roman"/>
                <w:szCs w:val="24"/>
              </w:rPr>
            </w:pPr>
            <w:r w:rsidRPr="006F4D84">
              <w:rPr>
                <w:rFonts w:cs="Times New Roman"/>
                <w:szCs w:val="24"/>
              </w:rPr>
              <w:t>Mikes Kelemen: Törökországi levelek (részletek)</w:t>
            </w:r>
          </w:p>
        </w:tc>
        <w:tc>
          <w:tcPr>
            <w:tcW w:w="4559" w:type="dxa"/>
            <w:vMerge/>
            <w:tcBorders>
              <w:left w:val="single" w:sz="4" w:space="0" w:color="auto"/>
              <w:right w:val="single" w:sz="4" w:space="0" w:color="auto"/>
            </w:tcBorders>
            <w:hideMark/>
          </w:tcPr>
          <w:p w14:paraId="0082C281" w14:textId="77777777" w:rsidR="00FF077B" w:rsidRPr="006F4D84" w:rsidRDefault="00FF077B" w:rsidP="007E433B">
            <w:pPr>
              <w:rPr>
                <w:rFonts w:cs="Times New Roman"/>
                <w:szCs w:val="24"/>
              </w:rPr>
            </w:pPr>
          </w:p>
        </w:tc>
      </w:tr>
      <w:tr w:rsidR="00FF077B" w:rsidRPr="006F4D84" w14:paraId="5724FA9F" w14:textId="77777777" w:rsidTr="007E433B">
        <w:trPr>
          <w:trHeight w:val="1079"/>
        </w:trPr>
        <w:tc>
          <w:tcPr>
            <w:tcW w:w="9062" w:type="dxa"/>
            <w:gridSpan w:val="3"/>
            <w:tcBorders>
              <w:top w:val="single" w:sz="4" w:space="0" w:color="auto"/>
              <w:left w:val="single" w:sz="4" w:space="0" w:color="auto"/>
              <w:right w:val="single" w:sz="4" w:space="0" w:color="auto"/>
            </w:tcBorders>
          </w:tcPr>
          <w:p w14:paraId="63A342DB" w14:textId="77777777" w:rsidR="00FF077B" w:rsidRPr="00DE2923" w:rsidRDefault="00FF077B" w:rsidP="0035543B">
            <w:pPr>
              <w:pStyle w:val="Cmsor4"/>
              <w:keepNext w:val="0"/>
              <w:outlineLvl w:val="3"/>
            </w:pPr>
            <w:r w:rsidRPr="00DE2923">
              <w:t>Fejlesztési feladatok és ismeretek</w:t>
            </w:r>
          </w:p>
          <w:p w14:paraId="0948BB2B" w14:textId="77777777" w:rsidR="00FF077B" w:rsidRPr="006F4D84" w:rsidRDefault="00FF077B" w:rsidP="00FF077B">
            <w:pPr>
              <w:pStyle w:val="Listaszerbekezds"/>
              <w:numPr>
                <w:ilvl w:val="0"/>
                <w:numId w:val="34"/>
              </w:numPr>
              <w:rPr>
                <w:rFonts w:cs="Times New Roman"/>
                <w:b/>
                <w:szCs w:val="24"/>
              </w:rPr>
            </w:pPr>
            <w:r w:rsidRPr="006F4D84">
              <w:rPr>
                <w:rFonts w:eastAsia="Times New Roman" w:cs="Times New Roman"/>
                <w:szCs w:val="24"/>
                <w:lang w:eastAsia="hu-HU"/>
              </w:rPr>
              <w:t>A korszakban keletkezett irodalmi szövegek olvasása, értelmezése</w:t>
            </w:r>
          </w:p>
          <w:p w14:paraId="4641161F" w14:textId="77777777" w:rsidR="00FF077B" w:rsidRPr="006F4D84" w:rsidRDefault="00FF077B" w:rsidP="00FF077B">
            <w:pPr>
              <w:pStyle w:val="Listaszerbekezds"/>
              <w:numPr>
                <w:ilvl w:val="0"/>
                <w:numId w:val="34"/>
              </w:numPr>
              <w:spacing w:after="0"/>
              <w:rPr>
                <w:rFonts w:cs="Times New Roman"/>
                <w:szCs w:val="24"/>
              </w:rPr>
            </w:pPr>
            <w:r w:rsidRPr="006F4D84">
              <w:rPr>
                <w:rFonts w:cs="Times New Roman"/>
                <w:szCs w:val="24"/>
              </w:rPr>
              <w:t>A nemzeti hagyományunk szempontjából szimbolikus irodalmi szövegeink megismerése</w:t>
            </w:r>
          </w:p>
          <w:p w14:paraId="49FA7143" w14:textId="77777777" w:rsidR="00FF077B" w:rsidRPr="006F4D84" w:rsidRDefault="00FF077B" w:rsidP="00FF077B">
            <w:pPr>
              <w:pStyle w:val="Listaszerbekezds"/>
              <w:numPr>
                <w:ilvl w:val="0"/>
                <w:numId w:val="34"/>
              </w:numPr>
              <w:spacing w:after="0"/>
              <w:rPr>
                <w:rFonts w:cs="Times New Roman"/>
                <w:szCs w:val="24"/>
              </w:rPr>
            </w:pPr>
            <w:r w:rsidRPr="006F4D84">
              <w:rPr>
                <w:rFonts w:cs="Times New Roman"/>
                <w:szCs w:val="24"/>
              </w:rPr>
              <w:t>A barokk jellegzetes műfajainak és stílusjegyeinek megismerése</w:t>
            </w:r>
          </w:p>
          <w:p w14:paraId="27D7F48D" w14:textId="77777777" w:rsidR="00FF077B" w:rsidRPr="006F4D84" w:rsidRDefault="00FF077B" w:rsidP="00FF077B">
            <w:pPr>
              <w:pStyle w:val="Listaszerbekezds"/>
              <w:numPr>
                <w:ilvl w:val="0"/>
                <w:numId w:val="34"/>
              </w:numPr>
              <w:spacing w:after="0"/>
              <w:rPr>
                <w:rFonts w:cs="Times New Roman"/>
                <w:szCs w:val="24"/>
              </w:rPr>
            </w:pPr>
            <w:r w:rsidRPr="006F4D84">
              <w:rPr>
                <w:rFonts w:cs="Times New Roman"/>
                <w:szCs w:val="24"/>
              </w:rPr>
              <w:t>A hazaszeretet megjelenése a korszak művészetében</w:t>
            </w:r>
          </w:p>
          <w:p w14:paraId="22CD9D91" w14:textId="77777777" w:rsidR="00FF077B" w:rsidRPr="00DE2923" w:rsidRDefault="00FF077B" w:rsidP="007E433B">
            <w:pPr>
              <w:pStyle w:val="Cmsor4"/>
              <w:outlineLvl w:val="3"/>
            </w:pPr>
            <w:r w:rsidRPr="00DE2923">
              <w:t>Fogalmak</w:t>
            </w:r>
          </w:p>
          <w:p w14:paraId="45227D12" w14:textId="77777777" w:rsidR="00FF077B" w:rsidRPr="006F4D84" w:rsidRDefault="00FF077B" w:rsidP="007E433B">
            <w:pPr>
              <w:rPr>
                <w:rFonts w:cs="Times New Roman"/>
                <w:szCs w:val="24"/>
              </w:rPr>
            </w:pPr>
            <w:r w:rsidRPr="006F4D84">
              <w:rPr>
                <w:rFonts w:cs="Times New Roman"/>
                <w:bCs/>
                <w:szCs w:val="24"/>
              </w:rPr>
              <w:lastRenderedPageBreak/>
              <w:t>kuruc kor, toborzódal, bujdosóének, siratóének, levél, emlékirat</w:t>
            </w:r>
          </w:p>
        </w:tc>
      </w:tr>
      <w:tr w:rsidR="00FF077B" w:rsidRPr="006F4D84" w14:paraId="2AA1C762" w14:textId="77777777" w:rsidTr="00836BD5">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40AF92DC" w14:textId="2902D0A4" w:rsidR="00FF077B" w:rsidRPr="006F4D84" w:rsidRDefault="00140E52" w:rsidP="00140E52">
            <w:pPr>
              <w:pStyle w:val="Cmsor3"/>
              <w:outlineLvl w:val="2"/>
              <w:rPr>
                <w:lang w:eastAsia="hu-HU"/>
              </w:rPr>
            </w:pPr>
            <w:r>
              <w:lastRenderedPageBreak/>
              <w:t xml:space="preserve">        </w:t>
            </w:r>
            <w:bookmarkStart w:id="45" w:name="_Toc44762545"/>
            <w:r w:rsidR="00FF077B" w:rsidRPr="006F4D84">
              <w:rPr>
                <w:lang w:eastAsia="hu-HU"/>
              </w:rPr>
              <w:t>D-E) Klasszicizmus és romantika</w:t>
            </w:r>
            <w:r w:rsidR="00FF077B">
              <w:rPr>
                <w:lang w:eastAsia="hu-HU"/>
              </w:rPr>
              <w:t>: 32 óra (+9 óra)</w:t>
            </w:r>
            <w:bookmarkEnd w:id="45"/>
          </w:p>
        </w:tc>
      </w:tr>
      <w:tr w:rsidR="00FF077B" w:rsidRPr="006F4D84" w14:paraId="4D4A052C"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1B6ABCB1" w14:textId="77777777" w:rsidR="00FF077B" w:rsidRPr="006F4D84" w:rsidRDefault="00FF077B" w:rsidP="00836BD5">
            <w:pPr>
              <w:spacing w:after="0" w:line="276" w:lineRule="auto"/>
              <w:jc w:val="left"/>
              <w:rPr>
                <w:rFonts w:cs="Times New Roman"/>
                <w:szCs w:val="24"/>
              </w:rPr>
            </w:pPr>
            <w:r w:rsidRPr="006F4D84">
              <w:rPr>
                <w:rFonts w:cs="Times New Roman"/>
                <w:szCs w:val="24"/>
              </w:rPr>
              <w:t>Csokonai Vitéz Mihály: A Reményhez</w:t>
            </w:r>
          </w:p>
        </w:tc>
        <w:tc>
          <w:tcPr>
            <w:tcW w:w="4701" w:type="dxa"/>
            <w:gridSpan w:val="2"/>
            <w:vMerge w:val="restart"/>
            <w:tcBorders>
              <w:top w:val="single" w:sz="4" w:space="0" w:color="auto"/>
              <w:left w:val="single" w:sz="4" w:space="0" w:color="auto"/>
              <w:right w:val="single" w:sz="4" w:space="0" w:color="auto"/>
            </w:tcBorders>
            <w:vAlign w:val="center"/>
            <w:hideMark/>
          </w:tcPr>
          <w:p w14:paraId="68D58DB7" w14:textId="77777777" w:rsidR="00FF077B" w:rsidRPr="006F4D84" w:rsidRDefault="00FF077B" w:rsidP="00836BD5">
            <w:pPr>
              <w:spacing w:after="60" w:line="276" w:lineRule="auto"/>
              <w:jc w:val="left"/>
              <w:rPr>
                <w:rFonts w:cs="Times New Roman"/>
                <w:szCs w:val="24"/>
              </w:rPr>
            </w:pPr>
            <w:r w:rsidRPr="006F4D84">
              <w:rPr>
                <w:rFonts w:cs="Times New Roman"/>
                <w:szCs w:val="24"/>
              </w:rPr>
              <w:t>Petőfi Sándor: Csokonai</w:t>
            </w:r>
          </w:p>
          <w:p w14:paraId="63AAA741" w14:textId="77777777" w:rsidR="00FF077B" w:rsidRPr="006F4D84" w:rsidRDefault="00FF077B" w:rsidP="00836BD5">
            <w:pPr>
              <w:spacing w:after="60" w:line="276" w:lineRule="auto"/>
              <w:jc w:val="left"/>
              <w:rPr>
                <w:rFonts w:cs="Times New Roman"/>
                <w:szCs w:val="24"/>
              </w:rPr>
            </w:pPr>
            <w:r w:rsidRPr="006F4D84">
              <w:rPr>
                <w:rFonts w:cs="Times New Roman"/>
                <w:szCs w:val="24"/>
              </w:rPr>
              <w:t>Áprily Lajos: Séta Debrecenben</w:t>
            </w:r>
          </w:p>
          <w:p w14:paraId="24DF5988" w14:textId="77777777" w:rsidR="00FF077B" w:rsidRPr="006F4D84" w:rsidRDefault="00FF077B" w:rsidP="00836BD5">
            <w:pPr>
              <w:spacing w:after="60" w:line="276" w:lineRule="auto"/>
              <w:jc w:val="left"/>
              <w:rPr>
                <w:rFonts w:cs="Times New Roman"/>
                <w:szCs w:val="24"/>
              </w:rPr>
            </w:pPr>
            <w:r w:rsidRPr="006F4D84">
              <w:rPr>
                <w:rFonts w:cs="Times New Roman"/>
                <w:szCs w:val="24"/>
              </w:rPr>
              <w:t>Csokonai Vitéz Mihály: Szegény Zsuzsi a táborozáskor</w:t>
            </w:r>
          </w:p>
          <w:p w14:paraId="277A85FB" w14:textId="77777777" w:rsidR="00FF077B" w:rsidRPr="006F4D84" w:rsidRDefault="00FF077B" w:rsidP="00836BD5">
            <w:pPr>
              <w:spacing w:after="60" w:line="276" w:lineRule="auto"/>
              <w:jc w:val="left"/>
              <w:rPr>
                <w:rFonts w:cs="Times New Roman"/>
                <w:szCs w:val="24"/>
              </w:rPr>
            </w:pPr>
            <w:r w:rsidRPr="006F4D84">
              <w:rPr>
                <w:rFonts w:cs="Times New Roman"/>
                <w:szCs w:val="24"/>
              </w:rPr>
              <w:t>Berzsenyi Dániel: A magyarokhoz (I.)</w:t>
            </w:r>
          </w:p>
          <w:p w14:paraId="2272C447" w14:textId="77777777" w:rsidR="00FF077B" w:rsidRPr="006F4D84" w:rsidRDefault="00FF077B" w:rsidP="00836BD5">
            <w:pPr>
              <w:spacing w:after="60" w:line="276" w:lineRule="auto"/>
              <w:jc w:val="left"/>
              <w:rPr>
                <w:rFonts w:cs="Times New Roman"/>
                <w:szCs w:val="24"/>
              </w:rPr>
            </w:pPr>
            <w:r w:rsidRPr="006F4D84">
              <w:rPr>
                <w:rFonts w:cs="Times New Roman"/>
                <w:szCs w:val="24"/>
              </w:rPr>
              <w:t>Lengyel Dénes: Kossuth Lajos öröksége (történetek Széchenyi Istvánról: Az Akadémia alapítása; A hídvám)</w:t>
            </w:r>
          </w:p>
          <w:p w14:paraId="27E0A652" w14:textId="77777777" w:rsidR="00FF077B" w:rsidRPr="006F4D84" w:rsidRDefault="00FF077B" w:rsidP="00836BD5">
            <w:pPr>
              <w:spacing w:after="60" w:line="276" w:lineRule="auto"/>
              <w:jc w:val="left"/>
              <w:rPr>
                <w:rFonts w:cs="Times New Roman"/>
                <w:szCs w:val="24"/>
              </w:rPr>
            </w:pPr>
            <w:r w:rsidRPr="006F4D84">
              <w:rPr>
                <w:rFonts w:cs="Times New Roman"/>
                <w:szCs w:val="24"/>
              </w:rPr>
              <w:t>Lengyel Dénes: Kossuth Lajos öröksége (történetek Kossuth Lajosról: A sorsfordító kabát)</w:t>
            </w:r>
          </w:p>
          <w:p w14:paraId="7059590D" w14:textId="77777777" w:rsidR="00FF077B" w:rsidRPr="006F4D84" w:rsidRDefault="00FF077B" w:rsidP="00836BD5">
            <w:pPr>
              <w:spacing w:after="60" w:line="276" w:lineRule="auto"/>
              <w:jc w:val="left"/>
              <w:rPr>
                <w:rFonts w:cs="Times New Roman"/>
                <w:szCs w:val="24"/>
              </w:rPr>
            </w:pPr>
            <w:r w:rsidRPr="006F4D84">
              <w:rPr>
                <w:rFonts w:cs="Times New Roman"/>
                <w:szCs w:val="24"/>
              </w:rPr>
              <w:t>Kossuth-nóta</w:t>
            </w:r>
          </w:p>
          <w:p w14:paraId="2EBA2995" w14:textId="77777777" w:rsidR="00FF077B" w:rsidRPr="006F4D84" w:rsidRDefault="00FF077B" w:rsidP="00836BD5">
            <w:pPr>
              <w:spacing w:after="60" w:line="276" w:lineRule="auto"/>
              <w:jc w:val="left"/>
              <w:rPr>
                <w:rFonts w:cs="Times New Roman"/>
                <w:szCs w:val="24"/>
              </w:rPr>
            </w:pPr>
            <w:r w:rsidRPr="006F4D84">
              <w:rPr>
                <w:rFonts w:cs="Times New Roman"/>
                <w:szCs w:val="24"/>
              </w:rPr>
              <w:t>Jókai Mór: A magyar nemzet története regényes rajzokban (Kossuth Lajos – részlet)</w:t>
            </w:r>
          </w:p>
          <w:p w14:paraId="36D9F54C" w14:textId="77777777" w:rsidR="00FF077B" w:rsidRPr="006F4D84" w:rsidRDefault="00FF077B" w:rsidP="00836BD5">
            <w:pPr>
              <w:spacing w:after="60" w:line="276" w:lineRule="auto"/>
              <w:jc w:val="left"/>
              <w:rPr>
                <w:rFonts w:cs="Times New Roman"/>
                <w:szCs w:val="24"/>
              </w:rPr>
            </w:pPr>
            <w:r w:rsidRPr="006F4D84">
              <w:rPr>
                <w:rFonts w:cs="Times New Roman"/>
                <w:szCs w:val="24"/>
              </w:rPr>
              <w:t>Vörösmarty Mihály: Petike</w:t>
            </w:r>
          </w:p>
          <w:p w14:paraId="62A438FA" w14:textId="77777777" w:rsidR="00FF077B" w:rsidRPr="006F4D84" w:rsidRDefault="00FF077B" w:rsidP="00836BD5">
            <w:pPr>
              <w:spacing w:after="60" w:line="276" w:lineRule="auto"/>
              <w:jc w:val="left"/>
              <w:rPr>
                <w:rFonts w:cs="Times New Roman"/>
                <w:szCs w:val="24"/>
              </w:rPr>
            </w:pPr>
            <w:r w:rsidRPr="006F4D84">
              <w:rPr>
                <w:rFonts w:cs="Times New Roman"/>
                <w:szCs w:val="24"/>
              </w:rPr>
              <w:t>Petőfi Sándor: Egy gondolat bánt engemet</w:t>
            </w:r>
          </w:p>
          <w:p w14:paraId="512ABCE4" w14:textId="77777777" w:rsidR="00FF077B" w:rsidRPr="006F4D84" w:rsidRDefault="00FF077B" w:rsidP="00836BD5">
            <w:pPr>
              <w:spacing w:after="60" w:line="276" w:lineRule="auto"/>
              <w:jc w:val="left"/>
              <w:rPr>
                <w:rFonts w:cs="Times New Roman"/>
                <w:szCs w:val="24"/>
              </w:rPr>
            </w:pPr>
            <w:r w:rsidRPr="006F4D84">
              <w:rPr>
                <w:rFonts w:cs="Times New Roman"/>
                <w:szCs w:val="24"/>
              </w:rPr>
              <w:t>Petőfi Sándor: Reszket a bokor, mert…</w:t>
            </w:r>
          </w:p>
          <w:p w14:paraId="6F9D4A25" w14:textId="77777777" w:rsidR="00FF077B" w:rsidRPr="006F4D84" w:rsidRDefault="00FF077B" w:rsidP="00836BD5">
            <w:pPr>
              <w:spacing w:after="60" w:line="276" w:lineRule="auto"/>
              <w:jc w:val="left"/>
              <w:rPr>
                <w:rFonts w:cs="Times New Roman"/>
                <w:szCs w:val="24"/>
              </w:rPr>
            </w:pPr>
            <w:r w:rsidRPr="006F4D84">
              <w:rPr>
                <w:rFonts w:cs="Times New Roman"/>
                <w:szCs w:val="24"/>
              </w:rPr>
              <w:t>Petőfi és Arany levelezése – részletek</w:t>
            </w:r>
          </w:p>
          <w:p w14:paraId="00326D0C" w14:textId="77777777" w:rsidR="00FF077B" w:rsidRPr="006F4D84" w:rsidRDefault="00FF077B" w:rsidP="00836BD5">
            <w:pPr>
              <w:spacing w:after="60" w:line="276" w:lineRule="auto"/>
              <w:jc w:val="left"/>
              <w:rPr>
                <w:rFonts w:cs="Times New Roman"/>
                <w:szCs w:val="24"/>
              </w:rPr>
            </w:pPr>
            <w:r w:rsidRPr="006F4D84">
              <w:rPr>
                <w:rFonts w:cs="Times New Roman"/>
                <w:szCs w:val="24"/>
              </w:rPr>
              <w:t>Arany János: V. László</w:t>
            </w:r>
          </w:p>
          <w:p w14:paraId="298E25B9" w14:textId="77777777" w:rsidR="00FF077B" w:rsidRPr="006F4D84" w:rsidRDefault="00FF077B" w:rsidP="00836BD5">
            <w:pPr>
              <w:spacing w:after="60" w:line="276" w:lineRule="auto"/>
              <w:jc w:val="left"/>
              <w:rPr>
                <w:rFonts w:cs="Times New Roman"/>
                <w:szCs w:val="24"/>
              </w:rPr>
            </w:pPr>
            <w:r w:rsidRPr="006F4D84">
              <w:rPr>
                <w:rFonts w:cs="Times New Roman"/>
                <w:szCs w:val="24"/>
              </w:rPr>
              <w:t>Arany János: Szondi két apródja</w:t>
            </w:r>
          </w:p>
        </w:tc>
      </w:tr>
      <w:tr w:rsidR="00FF077B" w:rsidRPr="006F4D84" w14:paraId="77F4CDE1"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tcPr>
          <w:p w14:paraId="2BB53E7B" w14:textId="77777777" w:rsidR="00FF077B" w:rsidRPr="006F4D84" w:rsidRDefault="00FF077B" w:rsidP="00836BD5">
            <w:pPr>
              <w:spacing w:after="0" w:line="276" w:lineRule="auto"/>
              <w:jc w:val="left"/>
              <w:rPr>
                <w:rFonts w:cs="Times New Roman"/>
                <w:szCs w:val="24"/>
              </w:rPr>
            </w:pPr>
            <w:r w:rsidRPr="006F4D84">
              <w:rPr>
                <w:rFonts w:cs="Times New Roman"/>
                <w:szCs w:val="24"/>
              </w:rPr>
              <w:t>Berzsenyi Dániel: Levéltöredék barátnémhoz</w:t>
            </w:r>
          </w:p>
        </w:tc>
        <w:tc>
          <w:tcPr>
            <w:tcW w:w="4701" w:type="dxa"/>
            <w:gridSpan w:val="2"/>
            <w:vMerge/>
            <w:tcBorders>
              <w:left w:val="single" w:sz="4" w:space="0" w:color="auto"/>
              <w:right w:val="single" w:sz="4" w:space="0" w:color="auto"/>
            </w:tcBorders>
            <w:vAlign w:val="center"/>
            <w:hideMark/>
          </w:tcPr>
          <w:p w14:paraId="632AB1D3" w14:textId="77777777" w:rsidR="00FF077B" w:rsidRPr="006F4D84" w:rsidRDefault="00FF077B" w:rsidP="00836BD5">
            <w:pPr>
              <w:spacing w:after="0" w:line="276" w:lineRule="auto"/>
              <w:jc w:val="left"/>
              <w:rPr>
                <w:rFonts w:cs="Times New Roman"/>
                <w:szCs w:val="24"/>
              </w:rPr>
            </w:pPr>
          </w:p>
        </w:tc>
      </w:tr>
      <w:tr w:rsidR="00FF077B" w:rsidRPr="006F4D84" w14:paraId="08825D84"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058B35F7" w14:textId="77777777" w:rsidR="00FF077B" w:rsidRPr="006F4D84" w:rsidRDefault="00FF077B" w:rsidP="00836BD5">
            <w:pPr>
              <w:spacing w:after="0" w:line="276" w:lineRule="auto"/>
              <w:jc w:val="left"/>
              <w:rPr>
                <w:rFonts w:cs="Times New Roman"/>
                <w:szCs w:val="24"/>
              </w:rPr>
            </w:pPr>
            <w:r w:rsidRPr="006F4D84">
              <w:rPr>
                <w:rFonts w:cs="Times New Roman"/>
                <w:szCs w:val="24"/>
              </w:rPr>
              <w:t>Kölcsey Ferenc: Huszt</w:t>
            </w:r>
          </w:p>
        </w:tc>
        <w:tc>
          <w:tcPr>
            <w:tcW w:w="4701" w:type="dxa"/>
            <w:gridSpan w:val="2"/>
            <w:vMerge/>
            <w:tcBorders>
              <w:left w:val="single" w:sz="4" w:space="0" w:color="auto"/>
              <w:right w:val="single" w:sz="4" w:space="0" w:color="auto"/>
            </w:tcBorders>
            <w:vAlign w:val="center"/>
          </w:tcPr>
          <w:p w14:paraId="48A1F6B5" w14:textId="77777777" w:rsidR="00FF077B" w:rsidRPr="006F4D84" w:rsidRDefault="00FF077B" w:rsidP="00836BD5">
            <w:pPr>
              <w:spacing w:after="0" w:line="276" w:lineRule="auto"/>
              <w:jc w:val="left"/>
              <w:rPr>
                <w:rFonts w:cs="Times New Roman"/>
                <w:szCs w:val="24"/>
              </w:rPr>
            </w:pPr>
          </w:p>
        </w:tc>
      </w:tr>
      <w:tr w:rsidR="00FF077B" w:rsidRPr="006F4D84" w14:paraId="2BFC7197"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0C4A49AD" w14:textId="77777777" w:rsidR="00FF077B" w:rsidRPr="006F4D84" w:rsidRDefault="00FF077B" w:rsidP="00836BD5">
            <w:pPr>
              <w:spacing w:after="0" w:line="276" w:lineRule="auto"/>
              <w:jc w:val="left"/>
              <w:rPr>
                <w:rFonts w:cs="Times New Roman"/>
                <w:szCs w:val="24"/>
              </w:rPr>
            </w:pPr>
            <w:r w:rsidRPr="006F4D84">
              <w:rPr>
                <w:rFonts w:cs="Times New Roman"/>
                <w:szCs w:val="24"/>
              </w:rPr>
              <w:t>Kölcsey Ferenc: Emléklapra</w:t>
            </w:r>
          </w:p>
        </w:tc>
        <w:tc>
          <w:tcPr>
            <w:tcW w:w="4701" w:type="dxa"/>
            <w:gridSpan w:val="2"/>
            <w:vMerge/>
            <w:tcBorders>
              <w:left w:val="single" w:sz="4" w:space="0" w:color="auto"/>
              <w:right w:val="single" w:sz="4" w:space="0" w:color="auto"/>
            </w:tcBorders>
            <w:vAlign w:val="center"/>
            <w:hideMark/>
          </w:tcPr>
          <w:p w14:paraId="18F93895" w14:textId="77777777" w:rsidR="00FF077B" w:rsidRPr="006F4D84" w:rsidRDefault="00FF077B" w:rsidP="00836BD5">
            <w:pPr>
              <w:spacing w:after="0" w:line="276" w:lineRule="auto"/>
              <w:jc w:val="left"/>
              <w:rPr>
                <w:rFonts w:cs="Times New Roman"/>
                <w:szCs w:val="24"/>
              </w:rPr>
            </w:pPr>
          </w:p>
        </w:tc>
      </w:tr>
      <w:tr w:rsidR="00FF077B" w:rsidRPr="006F4D84" w14:paraId="0518624C"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0E9E6FF2" w14:textId="77777777" w:rsidR="00FF077B" w:rsidRPr="006F4D84" w:rsidRDefault="00FF077B" w:rsidP="00836BD5">
            <w:pPr>
              <w:spacing w:after="0" w:line="276" w:lineRule="auto"/>
              <w:jc w:val="left"/>
              <w:rPr>
                <w:rFonts w:cs="Times New Roman"/>
                <w:szCs w:val="24"/>
              </w:rPr>
            </w:pPr>
            <w:r w:rsidRPr="006F4D84">
              <w:rPr>
                <w:rFonts w:cs="Times New Roman"/>
                <w:szCs w:val="24"/>
              </w:rPr>
              <w:t>Kölcsey Ferenc: Himnusz</w:t>
            </w:r>
          </w:p>
        </w:tc>
        <w:tc>
          <w:tcPr>
            <w:tcW w:w="4701" w:type="dxa"/>
            <w:gridSpan w:val="2"/>
            <w:vMerge/>
            <w:tcBorders>
              <w:left w:val="single" w:sz="4" w:space="0" w:color="auto"/>
              <w:right w:val="single" w:sz="4" w:space="0" w:color="auto"/>
            </w:tcBorders>
            <w:vAlign w:val="center"/>
            <w:hideMark/>
          </w:tcPr>
          <w:p w14:paraId="6F395254" w14:textId="77777777" w:rsidR="00FF077B" w:rsidRPr="006F4D84" w:rsidRDefault="00FF077B" w:rsidP="00836BD5">
            <w:pPr>
              <w:spacing w:after="0" w:line="276" w:lineRule="auto"/>
              <w:jc w:val="left"/>
              <w:rPr>
                <w:rFonts w:cs="Times New Roman"/>
                <w:szCs w:val="24"/>
              </w:rPr>
            </w:pPr>
          </w:p>
        </w:tc>
      </w:tr>
      <w:tr w:rsidR="00FF077B" w:rsidRPr="006F4D84" w14:paraId="18217374"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137FA1CE" w14:textId="77777777" w:rsidR="00FF077B" w:rsidRPr="006F4D84" w:rsidRDefault="00FF077B" w:rsidP="00836BD5">
            <w:pPr>
              <w:spacing w:after="0" w:line="276" w:lineRule="auto"/>
              <w:jc w:val="left"/>
              <w:rPr>
                <w:rFonts w:cs="Times New Roman"/>
                <w:szCs w:val="24"/>
              </w:rPr>
            </w:pPr>
            <w:r w:rsidRPr="006F4D84">
              <w:rPr>
                <w:rFonts w:cs="Times New Roman"/>
                <w:szCs w:val="24"/>
              </w:rPr>
              <w:t>Kölcsey Ferenc: Parainesis (részletek)</w:t>
            </w:r>
          </w:p>
        </w:tc>
        <w:tc>
          <w:tcPr>
            <w:tcW w:w="4701" w:type="dxa"/>
            <w:gridSpan w:val="2"/>
            <w:vMerge/>
            <w:tcBorders>
              <w:left w:val="single" w:sz="4" w:space="0" w:color="auto"/>
              <w:right w:val="single" w:sz="4" w:space="0" w:color="auto"/>
            </w:tcBorders>
            <w:vAlign w:val="center"/>
            <w:hideMark/>
          </w:tcPr>
          <w:p w14:paraId="226F050C" w14:textId="77777777" w:rsidR="00FF077B" w:rsidRPr="006F4D84" w:rsidRDefault="00FF077B" w:rsidP="00836BD5">
            <w:pPr>
              <w:spacing w:after="0" w:line="276" w:lineRule="auto"/>
              <w:jc w:val="left"/>
              <w:rPr>
                <w:rFonts w:cs="Times New Roman"/>
                <w:szCs w:val="24"/>
              </w:rPr>
            </w:pPr>
          </w:p>
        </w:tc>
      </w:tr>
      <w:tr w:rsidR="00FF077B" w:rsidRPr="006F4D84" w14:paraId="7215BD75"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5656F7AA" w14:textId="77777777" w:rsidR="00FF077B" w:rsidRPr="006F4D84" w:rsidRDefault="00FF077B" w:rsidP="00836BD5">
            <w:pPr>
              <w:spacing w:after="0" w:line="276" w:lineRule="auto"/>
              <w:jc w:val="left"/>
              <w:rPr>
                <w:rFonts w:cs="Times New Roman"/>
                <w:szCs w:val="24"/>
              </w:rPr>
            </w:pPr>
            <w:r w:rsidRPr="006F4D84">
              <w:rPr>
                <w:rFonts w:cs="Times New Roman"/>
                <w:szCs w:val="24"/>
              </w:rPr>
              <w:t>Vörösmarty Mihály: Szózat</w:t>
            </w:r>
          </w:p>
        </w:tc>
        <w:tc>
          <w:tcPr>
            <w:tcW w:w="4701" w:type="dxa"/>
            <w:gridSpan w:val="2"/>
            <w:vMerge/>
            <w:tcBorders>
              <w:left w:val="single" w:sz="4" w:space="0" w:color="auto"/>
              <w:right w:val="single" w:sz="4" w:space="0" w:color="auto"/>
            </w:tcBorders>
            <w:vAlign w:val="center"/>
            <w:hideMark/>
          </w:tcPr>
          <w:p w14:paraId="61681C62" w14:textId="77777777" w:rsidR="00FF077B" w:rsidRPr="006F4D84" w:rsidRDefault="00FF077B" w:rsidP="00836BD5">
            <w:pPr>
              <w:spacing w:after="0" w:line="276" w:lineRule="auto"/>
              <w:jc w:val="left"/>
              <w:rPr>
                <w:rFonts w:cs="Times New Roman"/>
                <w:szCs w:val="24"/>
              </w:rPr>
            </w:pPr>
          </w:p>
        </w:tc>
      </w:tr>
      <w:tr w:rsidR="00FF077B" w:rsidRPr="006F4D84" w14:paraId="3F657460"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471213E2" w14:textId="77777777" w:rsidR="00FF077B" w:rsidRPr="006F4D84" w:rsidRDefault="00FF077B" w:rsidP="00836BD5">
            <w:pPr>
              <w:spacing w:after="0" w:line="276" w:lineRule="auto"/>
              <w:jc w:val="left"/>
              <w:rPr>
                <w:rFonts w:cs="Times New Roman"/>
                <w:szCs w:val="24"/>
              </w:rPr>
            </w:pPr>
            <w:r w:rsidRPr="006F4D84">
              <w:rPr>
                <w:rFonts w:cs="Times New Roman"/>
                <w:szCs w:val="24"/>
              </w:rPr>
              <w:t>Vörösmarty Mihály: Ábránd</w:t>
            </w:r>
          </w:p>
        </w:tc>
        <w:tc>
          <w:tcPr>
            <w:tcW w:w="4701" w:type="dxa"/>
            <w:gridSpan w:val="2"/>
            <w:vMerge/>
            <w:tcBorders>
              <w:left w:val="single" w:sz="4" w:space="0" w:color="auto"/>
              <w:right w:val="single" w:sz="4" w:space="0" w:color="auto"/>
            </w:tcBorders>
            <w:vAlign w:val="center"/>
          </w:tcPr>
          <w:p w14:paraId="1B91B1FA" w14:textId="77777777" w:rsidR="00FF077B" w:rsidRPr="006F4D84" w:rsidRDefault="00FF077B" w:rsidP="00836BD5">
            <w:pPr>
              <w:spacing w:after="0" w:line="276" w:lineRule="auto"/>
              <w:jc w:val="left"/>
              <w:rPr>
                <w:rFonts w:cs="Times New Roman"/>
                <w:szCs w:val="24"/>
              </w:rPr>
            </w:pPr>
          </w:p>
        </w:tc>
      </w:tr>
      <w:tr w:rsidR="00FF077B" w:rsidRPr="006F4D84" w14:paraId="3B5FB82D"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322E5553" w14:textId="77777777" w:rsidR="00FF077B" w:rsidRPr="006F4D84" w:rsidRDefault="00FF077B" w:rsidP="00836BD5">
            <w:pPr>
              <w:spacing w:after="0" w:line="276" w:lineRule="auto"/>
              <w:jc w:val="left"/>
              <w:rPr>
                <w:rFonts w:cs="Times New Roman"/>
                <w:szCs w:val="24"/>
              </w:rPr>
            </w:pPr>
            <w:r w:rsidRPr="006F4D84">
              <w:rPr>
                <w:rFonts w:cs="Times New Roman"/>
                <w:szCs w:val="24"/>
              </w:rPr>
              <w:t>Petőfi Sándor: Szabadság, szerelem</w:t>
            </w:r>
          </w:p>
        </w:tc>
        <w:tc>
          <w:tcPr>
            <w:tcW w:w="4701" w:type="dxa"/>
            <w:gridSpan w:val="2"/>
            <w:vMerge/>
            <w:tcBorders>
              <w:left w:val="single" w:sz="4" w:space="0" w:color="auto"/>
              <w:right w:val="single" w:sz="4" w:space="0" w:color="auto"/>
            </w:tcBorders>
            <w:vAlign w:val="center"/>
            <w:hideMark/>
          </w:tcPr>
          <w:p w14:paraId="368C31D0" w14:textId="77777777" w:rsidR="00FF077B" w:rsidRPr="006F4D84" w:rsidRDefault="00FF077B" w:rsidP="00836BD5">
            <w:pPr>
              <w:spacing w:after="0" w:line="276" w:lineRule="auto"/>
              <w:jc w:val="left"/>
              <w:rPr>
                <w:rFonts w:cs="Times New Roman"/>
                <w:szCs w:val="24"/>
              </w:rPr>
            </w:pPr>
          </w:p>
        </w:tc>
      </w:tr>
      <w:tr w:rsidR="00FF077B" w:rsidRPr="006F4D84" w14:paraId="17FC28A5"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6229785A" w14:textId="77777777" w:rsidR="00FF077B" w:rsidRPr="006F4D84" w:rsidRDefault="00FF077B" w:rsidP="00836BD5">
            <w:pPr>
              <w:spacing w:after="0" w:line="276" w:lineRule="auto"/>
              <w:jc w:val="left"/>
              <w:rPr>
                <w:rFonts w:cs="Times New Roman"/>
                <w:szCs w:val="24"/>
              </w:rPr>
            </w:pPr>
            <w:r w:rsidRPr="006F4D84">
              <w:rPr>
                <w:rFonts w:cs="Times New Roman"/>
                <w:szCs w:val="24"/>
              </w:rPr>
              <w:t>Petőfi Sándor: Nemzeti dal</w:t>
            </w:r>
          </w:p>
        </w:tc>
        <w:tc>
          <w:tcPr>
            <w:tcW w:w="4701" w:type="dxa"/>
            <w:gridSpan w:val="2"/>
            <w:vMerge/>
            <w:tcBorders>
              <w:left w:val="single" w:sz="4" w:space="0" w:color="auto"/>
              <w:right w:val="single" w:sz="4" w:space="0" w:color="auto"/>
            </w:tcBorders>
            <w:vAlign w:val="center"/>
            <w:hideMark/>
          </w:tcPr>
          <w:p w14:paraId="6BFB0503" w14:textId="77777777" w:rsidR="00FF077B" w:rsidRPr="006F4D84" w:rsidRDefault="00FF077B" w:rsidP="00836BD5">
            <w:pPr>
              <w:spacing w:after="0" w:line="276" w:lineRule="auto"/>
              <w:jc w:val="left"/>
              <w:rPr>
                <w:rFonts w:cs="Times New Roman"/>
                <w:szCs w:val="24"/>
              </w:rPr>
            </w:pPr>
          </w:p>
        </w:tc>
      </w:tr>
      <w:tr w:rsidR="00FF077B" w:rsidRPr="006F4D84" w14:paraId="4CD36206"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3FB012CA" w14:textId="77777777" w:rsidR="00FF077B" w:rsidRPr="006F4D84" w:rsidRDefault="00FF077B" w:rsidP="00836BD5">
            <w:pPr>
              <w:spacing w:after="0" w:line="276" w:lineRule="auto"/>
              <w:jc w:val="left"/>
              <w:rPr>
                <w:rFonts w:cs="Times New Roman"/>
                <w:szCs w:val="24"/>
              </w:rPr>
            </w:pPr>
            <w:r w:rsidRPr="006F4D84">
              <w:rPr>
                <w:rFonts w:cs="Times New Roman"/>
                <w:szCs w:val="24"/>
              </w:rPr>
              <w:t>Petőfi Sándor: Szeptember végén</w:t>
            </w:r>
          </w:p>
        </w:tc>
        <w:tc>
          <w:tcPr>
            <w:tcW w:w="4701" w:type="dxa"/>
            <w:gridSpan w:val="2"/>
            <w:vMerge/>
            <w:tcBorders>
              <w:left w:val="single" w:sz="4" w:space="0" w:color="auto"/>
              <w:right w:val="single" w:sz="4" w:space="0" w:color="auto"/>
            </w:tcBorders>
            <w:vAlign w:val="center"/>
            <w:hideMark/>
          </w:tcPr>
          <w:p w14:paraId="60CDA8D8" w14:textId="77777777" w:rsidR="00FF077B" w:rsidRPr="006F4D84" w:rsidRDefault="00FF077B" w:rsidP="00836BD5">
            <w:pPr>
              <w:spacing w:after="0" w:line="276" w:lineRule="auto"/>
              <w:jc w:val="left"/>
              <w:rPr>
                <w:rFonts w:cs="Times New Roman"/>
                <w:szCs w:val="24"/>
              </w:rPr>
            </w:pPr>
          </w:p>
        </w:tc>
      </w:tr>
      <w:tr w:rsidR="00FF077B" w:rsidRPr="006F4D84" w14:paraId="61CD3063"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64646E2C" w14:textId="77777777" w:rsidR="00FF077B" w:rsidRPr="006F4D84" w:rsidRDefault="00FF077B" w:rsidP="00836BD5">
            <w:pPr>
              <w:spacing w:after="0" w:line="276" w:lineRule="auto"/>
              <w:jc w:val="left"/>
              <w:rPr>
                <w:rFonts w:cs="Times New Roman"/>
                <w:szCs w:val="24"/>
              </w:rPr>
            </w:pPr>
            <w:r w:rsidRPr="006F4D84">
              <w:rPr>
                <w:rFonts w:cs="Times New Roman"/>
                <w:szCs w:val="24"/>
              </w:rPr>
              <w:t>Arany János: A fülemile</w:t>
            </w:r>
          </w:p>
        </w:tc>
        <w:tc>
          <w:tcPr>
            <w:tcW w:w="4701" w:type="dxa"/>
            <w:gridSpan w:val="2"/>
            <w:vMerge/>
            <w:tcBorders>
              <w:left w:val="single" w:sz="4" w:space="0" w:color="auto"/>
              <w:right w:val="single" w:sz="4" w:space="0" w:color="auto"/>
            </w:tcBorders>
            <w:vAlign w:val="center"/>
            <w:hideMark/>
          </w:tcPr>
          <w:p w14:paraId="7BE380B2" w14:textId="77777777" w:rsidR="00FF077B" w:rsidRPr="006F4D84" w:rsidRDefault="00FF077B" w:rsidP="00836BD5">
            <w:pPr>
              <w:spacing w:after="0" w:line="276" w:lineRule="auto"/>
              <w:jc w:val="left"/>
              <w:rPr>
                <w:rFonts w:cs="Times New Roman"/>
                <w:szCs w:val="24"/>
              </w:rPr>
            </w:pPr>
          </w:p>
        </w:tc>
      </w:tr>
      <w:tr w:rsidR="00FF077B" w:rsidRPr="006F4D84" w14:paraId="64C6193F"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17C62C65" w14:textId="77777777" w:rsidR="00FF077B" w:rsidRPr="006F4D84" w:rsidRDefault="00FF077B" w:rsidP="00836BD5">
            <w:pPr>
              <w:spacing w:after="0" w:line="276" w:lineRule="auto"/>
              <w:jc w:val="left"/>
              <w:rPr>
                <w:rFonts w:cs="Times New Roman"/>
                <w:szCs w:val="24"/>
              </w:rPr>
            </w:pPr>
            <w:r w:rsidRPr="006F4D84">
              <w:rPr>
                <w:rFonts w:cs="Times New Roman"/>
                <w:szCs w:val="24"/>
              </w:rPr>
              <w:t>Arany János: A tölgyek alatt vagy Epilógus</w:t>
            </w:r>
          </w:p>
        </w:tc>
        <w:tc>
          <w:tcPr>
            <w:tcW w:w="4701" w:type="dxa"/>
            <w:gridSpan w:val="2"/>
            <w:vMerge/>
            <w:tcBorders>
              <w:left w:val="single" w:sz="4" w:space="0" w:color="auto"/>
              <w:bottom w:val="single" w:sz="4" w:space="0" w:color="auto"/>
              <w:right w:val="single" w:sz="4" w:space="0" w:color="auto"/>
            </w:tcBorders>
            <w:vAlign w:val="center"/>
          </w:tcPr>
          <w:p w14:paraId="28A1DDC8" w14:textId="77777777" w:rsidR="00FF077B" w:rsidRPr="006F4D84" w:rsidRDefault="00FF077B" w:rsidP="00836BD5">
            <w:pPr>
              <w:spacing w:after="0" w:line="276" w:lineRule="auto"/>
              <w:jc w:val="left"/>
              <w:rPr>
                <w:rFonts w:cs="Times New Roman"/>
                <w:szCs w:val="24"/>
              </w:rPr>
            </w:pPr>
          </w:p>
        </w:tc>
      </w:tr>
      <w:tr w:rsidR="00FF077B" w:rsidRPr="006F4D84" w14:paraId="184AD663"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7DDE" w14:textId="04DF2BBF" w:rsidR="00FF077B" w:rsidRPr="006F4D84" w:rsidRDefault="00FF077B" w:rsidP="00836BD5">
            <w:pPr>
              <w:spacing w:after="0" w:line="276" w:lineRule="auto"/>
              <w:jc w:val="left"/>
              <w:rPr>
                <w:rFonts w:cs="Times New Roman"/>
                <w:szCs w:val="24"/>
              </w:rPr>
            </w:pPr>
            <w:r w:rsidRPr="006F4D84">
              <w:rPr>
                <w:rFonts w:cs="Times New Roman"/>
                <w:szCs w:val="24"/>
              </w:rPr>
              <w:t>Jókai: A huszti beteglátogatók</w:t>
            </w:r>
          </w:p>
        </w:tc>
        <w:tc>
          <w:tcPr>
            <w:tcW w:w="4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296FF" w14:textId="77777777" w:rsidR="00FF077B" w:rsidRPr="006F4D84" w:rsidRDefault="00FF077B" w:rsidP="00836BD5">
            <w:pPr>
              <w:spacing w:after="60" w:line="276" w:lineRule="auto"/>
              <w:jc w:val="left"/>
              <w:rPr>
                <w:rFonts w:cs="Times New Roman"/>
                <w:szCs w:val="24"/>
              </w:rPr>
            </w:pPr>
            <w:r w:rsidRPr="006F4D84">
              <w:rPr>
                <w:rFonts w:cs="Times New Roman"/>
                <w:szCs w:val="24"/>
              </w:rPr>
              <w:t xml:space="preserve">Irodalom és film kapcsolata </w:t>
            </w:r>
          </w:p>
          <w:p w14:paraId="6BA79D4F" w14:textId="77777777" w:rsidR="00FF077B" w:rsidRPr="006F4D84" w:rsidRDefault="00FF077B" w:rsidP="00836BD5">
            <w:pPr>
              <w:spacing w:after="0" w:line="276" w:lineRule="auto"/>
              <w:jc w:val="left"/>
              <w:rPr>
                <w:rFonts w:cs="Times New Roman"/>
                <w:szCs w:val="24"/>
              </w:rPr>
            </w:pPr>
            <w:r w:rsidRPr="006F4D84">
              <w:rPr>
                <w:rFonts w:cs="Times New Roman"/>
                <w:szCs w:val="24"/>
              </w:rPr>
              <w:t xml:space="preserve">Jókai Mór: A kőszívű ember fiai </w:t>
            </w:r>
          </w:p>
        </w:tc>
      </w:tr>
      <w:tr w:rsidR="00FF077B" w:rsidRPr="006F4D84" w14:paraId="38C64230"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0A0F6305" w14:textId="77777777" w:rsidR="00FF077B" w:rsidRPr="006F4D84" w:rsidRDefault="00FF077B" w:rsidP="00836BD5">
            <w:pPr>
              <w:spacing w:after="0" w:line="276" w:lineRule="auto"/>
              <w:jc w:val="left"/>
              <w:rPr>
                <w:rFonts w:cs="Times New Roman"/>
                <w:szCs w:val="24"/>
              </w:rPr>
            </w:pPr>
            <w:r w:rsidRPr="006F4D84">
              <w:rPr>
                <w:rFonts w:cs="Times New Roman"/>
                <w:szCs w:val="24"/>
              </w:rPr>
              <w:t>Jókai Mór: A nagyenyedi két fűzfa</w:t>
            </w:r>
          </w:p>
        </w:tc>
        <w:tc>
          <w:tcPr>
            <w:tcW w:w="4701" w:type="dxa"/>
            <w:gridSpan w:val="2"/>
            <w:vMerge w:val="restart"/>
            <w:tcBorders>
              <w:top w:val="single" w:sz="4" w:space="0" w:color="auto"/>
              <w:left w:val="single" w:sz="4" w:space="0" w:color="auto"/>
              <w:right w:val="single" w:sz="4" w:space="0" w:color="auto"/>
            </w:tcBorders>
            <w:vAlign w:val="center"/>
            <w:hideMark/>
          </w:tcPr>
          <w:p w14:paraId="0B565C22" w14:textId="77777777" w:rsidR="00FF077B" w:rsidRPr="006F4D84" w:rsidRDefault="00FF077B" w:rsidP="00836BD5">
            <w:pPr>
              <w:spacing w:after="60" w:line="276" w:lineRule="auto"/>
              <w:jc w:val="left"/>
              <w:rPr>
                <w:rFonts w:cs="Times New Roman"/>
                <w:szCs w:val="24"/>
              </w:rPr>
            </w:pPr>
            <w:r w:rsidRPr="006F4D84">
              <w:rPr>
                <w:rFonts w:cs="Times New Roman"/>
                <w:szCs w:val="24"/>
              </w:rPr>
              <w:t>Mikszáth Kálmán: A Balóthy-domínium</w:t>
            </w:r>
          </w:p>
          <w:p w14:paraId="4261B0BE" w14:textId="4E3850EA" w:rsidR="00FF077B" w:rsidRPr="006F4D84" w:rsidRDefault="00FF077B" w:rsidP="00836BD5">
            <w:pPr>
              <w:spacing w:after="0" w:line="276" w:lineRule="auto"/>
              <w:jc w:val="left"/>
              <w:rPr>
                <w:rFonts w:cs="Times New Roman"/>
                <w:szCs w:val="24"/>
              </w:rPr>
            </w:pPr>
            <w:r w:rsidRPr="006F4D84">
              <w:rPr>
                <w:rFonts w:cs="Times New Roman"/>
                <w:szCs w:val="24"/>
              </w:rPr>
              <w:t>Mikszáth Kálmán: A beszélő köntös</w:t>
            </w:r>
          </w:p>
        </w:tc>
      </w:tr>
      <w:tr w:rsidR="00FF077B" w:rsidRPr="006F4D84" w14:paraId="30C16018"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28E60B1F" w14:textId="77777777" w:rsidR="00FF077B" w:rsidRPr="006F4D84" w:rsidRDefault="00FF077B" w:rsidP="00836BD5">
            <w:pPr>
              <w:spacing w:after="0" w:line="276" w:lineRule="auto"/>
              <w:jc w:val="left"/>
              <w:rPr>
                <w:rFonts w:cs="Times New Roman"/>
                <w:szCs w:val="24"/>
              </w:rPr>
            </w:pPr>
            <w:r w:rsidRPr="006F4D84">
              <w:rPr>
                <w:rFonts w:cs="Times New Roman"/>
                <w:szCs w:val="24"/>
              </w:rPr>
              <w:t>Mikszáth Kálmán: A néhai bárány</w:t>
            </w:r>
          </w:p>
        </w:tc>
        <w:tc>
          <w:tcPr>
            <w:tcW w:w="4701" w:type="dxa"/>
            <w:gridSpan w:val="2"/>
            <w:vMerge/>
            <w:tcBorders>
              <w:left w:val="single" w:sz="4" w:space="0" w:color="auto"/>
              <w:right w:val="single" w:sz="4" w:space="0" w:color="auto"/>
            </w:tcBorders>
            <w:vAlign w:val="center"/>
            <w:hideMark/>
          </w:tcPr>
          <w:p w14:paraId="1C457C61" w14:textId="77777777" w:rsidR="00FF077B" w:rsidRPr="006F4D84" w:rsidRDefault="00FF077B" w:rsidP="00836BD5">
            <w:pPr>
              <w:spacing w:after="0" w:line="276" w:lineRule="auto"/>
              <w:jc w:val="left"/>
              <w:rPr>
                <w:rFonts w:cs="Times New Roman"/>
                <w:szCs w:val="24"/>
              </w:rPr>
            </w:pPr>
          </w:p>
        </w:tc>
      </w:tr>
      <w:tr w:rsidR="00FF077B" w:rsidRPr="006F4D84" w14:paraId="52995E70" w14:textId="77777777" w:rsidTr="00836BD5">
        <w:trPr>
          <w:trHeight w:val="454"/>
        </w:trPr>
        <w:tc>
          <w:tcPr>
            <w:tcW w:w="4361" w:type="dxa"/>
            <w:tcBorders>
              <w:top w:val="single" w:sz="4" w:space="0" w:color="auto"/>
              <w:left w:val="single" w:sz="4" w:space="0" w:color="auto"/>
              <w:bottom w:val="single" w:sz="4" w:space="0" w:color="auto"/>
              <w:right w:val="single" w:sz="4" w:space="0" w:color="auto"/>
            </w:tcBorders>
            <w:vAlign w:val="center"/>
            <w:hideMark/>
          </w:tcPr>
          <w:p w14:paraId="05903DCE" w14:textId="77777777" w:rsidR="00FF077B" w:rsidRPr="006F4D84" w:rsidRDefault="00FF077B" w:rsidP="00836BD5">
            <w:pPr>
              <w:spacing w:after="0" w:line="276" w:lineRule="auto"/>
              <w:jc w:val="left"/>
              <w:rPr>
                <w:rFonts w:cs="Times New Roman"/>
                <w:szCs w:val="24"/>
              </w:rPr>
            </w:pPr>
            <w:r w:rsidRPr="006F4D84">
              <w:rPr>
                <w:rFonts w:cs="Times New Roman"/>
                <w:szCs w:val="24"/>
              </w:rPr>
              <w:t xml:space="preserve">Mikszáth Kálmán: Szent Péter esernyője vagy A két koldusdiák </w:t>
            </w:r>
          </w:p>
        </w:tc>
        <w:tc>
          <w:tcPr>
            <w:tcW w:w="4701" w:type="dxa"/>
            <w:gridSpan w:val="2"/>
            <w:vMerge/>
            <w:tcBorders>
              <w:left w:val="single" w:sz="4" w:space="0" w:color="auto"/>
              <w:bottom w:val="single" w:sz="4" w:space="0" w:color="auto"/>
              <w:right w:val="single" w:sz="4" w:space="0" w:color="auto"/>
            </w:tcBorders>
            <w:vAlign w:val="center"/>
            <w:hideMark/>
          </w:tcPr>
          <w:p w14:paraId="099FCD73" w14:textId="77777777" w:rsidR="00FF077B" w:rsidRPr="006F4D84" w:rsidRDefault="00FF077B" w:rsidP="00836BD5">
            <w:pPr>
              <w:spacing w:after="0" w:line="276" w:lineRule="auto"/>
              <w:jc w:val="left"/>
              <w:rPr>
                <w:rFonts w:cs="Times New Roman"/>
                <w:szCs w:val="24"/>
              </w:rPr>
            </w:pPr>
          </w:p>
        </w:tc>
      </w:tr>
      <w:tr w:rsidR="00FF077B" w:rsidRPr="006F4D84" w14:paraId="329BC3AE" w14:textId="77777777" w:rsidTr="007E433B">
        <w:trPr>
          <w:trHeight w:val="707"/>
        </w:trPr>
        <w:tc>
          <w:tcPr>
            <w:tcW w:w="9062" w:type="dxa"/>
            <w:gridSpan w:val="3"/>
            <w:tcBorders>
              <w:top w:val="single" w:sz="4" w:space="0" w:color="auto"/>
              <w:left w:val="single" w:sz="4" w:space="0" w:color="auto"/>
              <w:bottom w:val="single" w:sz="4" w:space="0" w:color="auto"/>
              <w:right w:val="single" w:sz="4" w:space="0" w:color="auto"/>
            </w:tcBorders>
          </w:tcPr>
          <w:p w14:paraId="60C8C83A" w14:textId="77777777" w:rsidR="00FF077B" w:rsidRPr="00DE2923" w:rsidRDefault="00FF077B" w:rsidP="0035543B">
            <w:pPr>
              <w:pStyle w:val="Cmsor4"/>
              <w:keepNext w:val="0"/>
              <w:outlineLvl w:val="3"/>
            </w:pPr>
            <w:r w:rsidRPr="00DE2923">
              <w:t>Fejlesztési feladatok és ismeretek</w:t>
            </w:r>
          </w:p>
          <w:p w14:paraId="11B6353C" w14:textId="77777777" w:rsidR="00FF077B" w:rsidRPr="00836BD5" w:rsidRDefault="00FF077B" w:rsidP="00836BD5">
            <w:pPr>
              <w:pStyle w:val="Listaszerbekezds"/>
            </w:pPr>
            <w:r w:rsidRPr="00836BD5">
              <w:t>A nemzeti identitást meghatározó lírai szövegek olvasása, megértése, megbeszélése</w:t>
            </w:r>
          </w:p>
          <w:p w14:paraId="1625024F" w14:textId="77777777" w:rsidR="00FF077B" w:rsidRPr="00836BD5" w:rsidRDefault="00FF077B" w:rsidP="00836BD5">
            <w:pPr>
              <w:pStyle w:val="Listaszerbekezds"/>
            </w:pPr>
            <w:r w:rsidRPr="00836BD5">
              <w:t>A felvilágosodás és a romantika korának művelődéstörténeti és irodalmi programjának megismerése</w:t>
            </w:r>
          </w:p>
          <w:p w14:paraId="24D65D6E" w14:textId="77777777" w:rsidR="00FF077B" w:rsidRPr="00836BD5" w:rsidRDefault="00FF077B" w:rsidP="00836BD5">
            <w:pPr>
              <w:pStyle w:val="Listaszerbekezds"/>
            </w:pPr>
            <w:r w:rsidRPr="00836BD5">
              <w:t>Az irodalmi szövegekben megfogalmazott közösségi és egyéni erkölcsi dilemmák felismerése, megvitatása</w:t>
            </w:r>
          </w:p>
          <w:p w14:paraId="4ECAF870" w14:textId="77777777" w:rsidR="00FF077B" w:rsidRPr="00836BD5" w:rsidRDefault="00FF077B" w:rsidP="00836BD5">
            <w:pPr>
              <w:pStyle w:val="Listaszerbekezds"/>
            </w:pPr>
            <w:r w:rsidRPr="00836BD5">
              <w:t>Lírai szövegek poétikai-retorikai-stilisztikai elemzése</w:t>
            </w:r>
          </w:p>
          <w:p w14:paraId="5BA9B25C" w14:textId="77777777" w:rsidR="00FF077B" w:rsidRPr="00836BD5" w:rsidRDefault="00FF077B" w:rsidP="00836BD5">
            <w:pPr>
              <w:pStyle w:val="Listaszerbekezds"/>
            </w:pPr>
            <w:r w:rsidRPr="00836BD5">
              <w:lastRenderedPageBreak/>
              <w:t xml:space="preserve">Alapvető lírapoétikai szakterminusok bevezetése (lírai én, lírai én pozíciói; hangulati líra, gondolati líra, közösségi líra; helyzetdal, életkép, megszólító vers)  </w:t>
            </w:r>
          </w:p>
          <w:p w14:paraId="182C4CD0" w14:textId="77777777" w:rsidR="00FF077B" w:rsidRPr="00836BD5" w:rsidRDefault="00FF077B" w:rsidP="00836BD5">
            <w:pPr>
              <w:pStyle w:val="Listaszerbekezds"/>
            </w:pPr>
            <w:r w:rsidRPr="00836BD5">
              <w:t>Alapvető hangulatok, beszélői attitűdök, modalitások felismerése: pl. vidám, könnyed, humoros, ironikus, emelkedett, fennkölt, meghitt, idilli</w:t>
            </w:r>
          </w:p>
          <w:p w14:paraId="768B95C9" w14:textId="77777777" w:rsidR="00FF077B" w:rsidRPr="00836BD5" w:rsidRDefault="00FF077B" w:rsidP="00836BD5">
            <w:pPr>
              <w:pStyle w:val="Listaszerbekezds"/>
            </w:pPr>
            <w:r w:rsidRPr="00836BD5">
              <w:t xml:space="preserve">Néhány alapvető lírai műfaj jellemző darabjának megismerése (pl.: dal, himnusz, epigramma, óda) </w:t>
            </w:r>
          </w:p>
          <w:p w14:paraId="63FE3222" w14:textId="77777777" w:rsidR="00FF077B" w:rsidRPr="00836BD5" w:rsidRDefault="00FF077B" w:rsidP="00836BD5">
            <w:pPr>
              <w:pStyle w:val="Listaszerbekezds"/>
            </w:pPr>
            <w:r w:rsidRPr="00836BD5">
              <w:t>Alapvető szóképek felismerése: hasonlat, megszemélyesítés, metafora</w:t>
            </w:r>
          </w:p>
          <w:p w14:paraId="29D634C5" w14:textId="77777777" w:rsidR="00FF077B" w:rsidRPr="00836BD5" w:rsidRDefault="00FF077B" w:rsidP="00836BD5">
            <w:pPr>
              <w:pStyle w:val="Listaszerbekezds"/>
              <w:rPr>
                <w:b/>
                <w:bCs/>
              </w:rPr>
            </w:pPr>
            <w:r w:rsidRPr="00836BD5">
              <w:rPr>
                <w:b/>
                <w:bCs/>
              </w:rPr>
              <w:t>A novella és a regény műfaji sajátosságai felismerése</w:t>
            </w:r>
          </w:p>
          <w:p w14:paraId="19B32B0E" w14:textId="77777777" w:rsidR="00FF077B" w:rsidRPr="00836BD5" w:rsidRDefault="00FF077B" w:rsidP="00836BD5">
            <w:pPr>
              <w:pStyle w:val="Listaszerbekezds"/>
              <w:rPr>
                <w:b/>
                <w:bCs/>
              </w:rPr>
            </w:pPr>
            <w:r w:rsidRPr="00836BD5">
              <w:rPr>
                <w:b/>
                <w:bCs/>
              </w:rPr>
              <w:t>Novellákat és regények különböző szempontok szerinti (téma, műfaj, nyelvi kifejezőeszközök) értelmezése</w:t>
            </w:r>
          </w:p>
          <w:p w14:paraId="0987887D" w14:textId="77777777" w:rsidR="00FF077B" w:rsidRPr="00836BD5" w:rsidRDefault="00FF077B" w:rsidP="00836BD5">
            <w:pPr>
              <w:pStyle w:val="Listaszerbekezds"/>
              <w:rPr>
                <w:b/>
                <w:bCs/>
              </w:rPr>
            </w:pPr>
            <w:r w:rsidRPr="00836BD5">
              <w:rPr>
                <w:b/>
                <w:bCs/>
              </w:rPr>
              <w:t>A kisepikai és a nagyepikai alkotások különbségeinek felismerése (cselekmény, szereplők, helyszínek, tematikus fókusz, stb.)</w:t>
            </w:r>
          </w:p>
          <w:p w14:paraId="2F8BD311" w14:textId="77777777" w:rsidR="00FF077B" w:rsidRPr="006F4D84" w:rsidRDefault="00FF077B" w:rsidP="007E433B">
            <w:pPr>
              <w:pStyle w:val="Cmsor4"/>
              <w:outlineLvl w:val="3"/>
            </w:pPr>
            <w:r w:rsidRPr="00DE2923">
              <w:t>Fogalmak</w:t>
            </w:r>
          </w:p>
          <w:p w14:paraId="222CFABC" w14:textId="77777777" w:rsidR="00FF077B" w:rsidRPr="00DE2923" w:rsidRDefault="00FF077B" w:rsidP="007E433B">
            <w:pPr>
              <w:rPr>
                <w:rFonts w:cs="Times New Roman"/>
                <w:szCs w:val="24"/>
                <w:lang w:val="cs-CZ"/>
              </w:rPr>
            </w:pPr>
            <w:r w:rsidRPr="006F4D84">
              <w:rPr>
                <w:rFonts w:cs="Times New Roman"/>
                <w:szCs w:val="24"/>
                <w:lang w:val="cs-CZ"/>
              </w:rPr>
              <w:t>romantika;</w:t>
            </w:r>
            <w:r w:rsidRPr="006F4D84">
              <w:rPr>
                <w:rFonts w:cs="Times New Roman"/>
                <w:szCs w:val="24"/>
              </w:rPr>
              <w:t xml:space="preserve"> </w:t>
            </w:r>
            <w:r w:rsidRPr="006F4D84">
              <w:rPr>
                <w:rFonts w:cs="Times New Roman"/>
                <w:szCs w:val="24"/>
                <w:lang w:val="cs-CZ"/>
              </w:rPr>
              <w:t>közösségi emlékezet,  önazonosság; szállóige, szónoklat, humor, óda, elégia, dal, himnusz, epigramma, kisepika</w:t>
            </w:r>
            <w:r w:rsidRPr="006F4D84">
              <w:rPr>
                <w:rFonts w:cs="Times New Roman"/>
                <w:szCs w:val="24"/>
              </w:rPr>
              <w:t>, anekdota, novella, elbeszélés</w:t>
            </w:r>
          </w:p>
        </w:tc>
      </w:tr>
      <w:tr w:rsidR="00FF077B" w:rsidRPr="006F4D84" w14:paraId="78C92B33" w14:textId="77777777" w:rsidTr="0035543B">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80B520E" w14:textId="1CC572F8" w:rsidR="00FF077B" w:rsidRDefault="00FF077B" w:rsidP="009F035A">
            <w:pPr>
              <w:pStyle w:val="Cmsor3"/>
              <w:numPr>
                <w:ilvl w:val="0"/>
                <w:numId w:val="37"/>
              </w:numPr>
              <w:spacing w:line="240" w:lineRule="auto"/>
              <w:ind w:left="284" w:hanging="76"/>
              <w:outlineLvl w:val="2"/>
              <w:rPr>
                <w:lang w:eastAsia="hu-HU"/>
              </w:rPr>
            </w:pPr>
            <w:bookmarkStart w:id="46" w:name="_Toc44762546"/>
            <w:r w:rsidRPr="006F4D84">
              <w:lastRenderedPageBreak/>
              <w:t>Magyar vagy világirodalmi ifjúsági regény</w:t>
            </w:r>
            <w:r>
              <w:t>: 4 óra (+1 óra</w:t>
            </w:r>
            <w:r w:rsidR="009F035A">
              <w:t>)</w:t>
            </w:r>
            <w:bookmarkEnd w:id="46"/>
            <w:r>
              <w:t xml:space="preserve"> </w:t>
            </w:r>
          </w:p>
          <w:p w14:paraId="1CAECBB2" w14:textId="2557A9AC" w:rsidR="009F035A" w:rsidRPr="009F035A" w:rsidRDefault="009F035A" w:rsidP="009F035A">
            <w:pPr>
              <w:spacing w:line="276" w:lineRule="auto"/>
              <w:ind w:left="284"/>
              <w:rPr>
                <w:lang w:eastAsia="hu-HU"/>
              </w:rPr>
            </w:pPr>
            <w:r w:rsidRPr="00662D7F">
              <w:t>(a szabadon felhasználható óraszám átcsoportosítható az évfolyam témakörein belül bármelyik altémakörhöz)</w:t>
            </w:r>
          </w:p>
        </w:tc>
      </w:tr>
      <w:tr w:rsidR="00FF077B" w:rsidRPr="006F4D84" w14:paraId="09B2D6C8" w14:textId="77777777" w:rsidTr="007E433B">
        <w:tc>
          <w:tcPr>
            <w:tcW w:w="4361" w:type="dxa"/>
            <w:tcBorders>
              <w:top w:val="single" w:sz="4" w:space="0" w:color="auto"/>
              <w:left w:val="single" w:sz="4" w:space="0" w:color="auto"/>
              <w:bottom w:val="single" w:sz="4" w:space="0" w:color="auto"/>
              <w:right w:val="single" w:sz="4" w:space="0" w:color="auto"/>
            </w:tcBorders>
            <w:hideMark/>
          </w:tcPr>
          <w:p w14:paraId="588B44ED" w14:textId="77777777" w:rsidR="00FF077B" w:rsidRPr="006F4D84" w:rsidRDefault="00FF077B" w:rsidP="0035543B">
            <w:pPr>
              <w:spacing w:line="276" w:lineRule="auto"/>
              <w:rPr>
                <w:rFonts w:cs="Times New Roman"/>
                <w:szCs w:val="24"/>
              </w:rPr>
            </w:pPr>
            <w:r w:rsidRPr="006F4D84">
              <w:rPr>
                <w:rFonts w:cs="Times New Roman"/>
                <w:szCs w:val="24"/>
              </w:rPr>
              <w:t xml:space="preserve">Jules Verne: Kétévi vakáció </w:t>
            </w:r>
            <w:r w:rsidRPr="006F4D84">
              <w:rPr>
                <w:rFonts w:cs="Times New Roman"/>
                <w:b/>
                <w:szCs w:val="24"/>
              </w:rPr>
              <w:t>vagy</w:t>
            </w:r>
            <w:r w:rsidRPr="006F4D84">
              <w:rPr>
                <w:rFonts w:cs="Times New Roman"/>
                <w:szCs w:val="24"/>
              </w:rPr>
              <w:t xml:space="preserve"> </w:t>
            </w:r>
          </w:p>
          <w:p w14:paraId="71E02C9C" w14:textId="77777777" w:rsidR="00FF077B" w:rsidRPr="006F4D84" w:rsidRDefault="00FF077B" w:rsidP="0035543B">
            <w:pPr>
              <w:spacing w:line="276" w:lineRule="auto"/>
              <w:rPr>
                <w:rFonts w:cs="Times New Roman"/>
                <w:szCs w:val="24"/>
              </w:rPr>
            </w:pPr>
            <w:r w:rsidRPr="006F4D84">
              <w:rPr>
                <w:rFonts w:cs="Times New Roman"/>
                <w:szCs w:val="24"/>
              </w:rPr>
              <w:t xml:space="preserve">Tonke Dragt: Levél a királynak </w:t>
            </w:r>
            <w:r w:rsidRPr="006F4D84">
              <w:rPr>
                <w:rFonts w:cs="Times New Roman"/>
                <w:b/>
                <w:szCs w:val="24"/>
              </w:rPr>
              <w:t>vagy</w:t>
            </w:r>
          </w:p>
          <w:p w14:paraId="401C47D2" w14:textId="77777777" w:rsidR="00FF077B" w:rsidRPr="006F4D84" w:rsidRDefault="00FF077B" w:rsidP="0035543B">
            <w:pPr>
              <w:spacing w:line="276" w:lineRule="auto"/>
              <w:rPr>
                <w:rFonts w:cs="Times New Roman"/>
                <w:szCs w:val="24"/>
              </w:rPr>
            </w:pPr>
            <w:r w:rsidRPr="006F4D84">
              <w:rPr>
                <w:rFonts w:cs="Times New Roman"/>
                <w:szCs w:val="24"/>
              </w:rPr>
              <w:t xml:space="preserve">Mándy Iván: Az enyedi diák </w:t>
            </w:r>
            <w:r w:rsidRPr="006F4D84">
              <w:rPr>
                <w:rFonts w:cs="Times New Roman"/>
                <w:b/>
                <w:szCs w:val="24"/>
              </w:rPr>
              <w:t>vagy</w:t>
            </w:r>
            <w:r w:rsidRPr="006F4D84">
              <w:rPr>
                <w:rFonts w:cs="Times New Roman"/>
                <w:szCs w:val="24"/>
              </w:rPr>
              <w:t xml:space="preserve"> </w:t>
            </w:r>
          </w:p>
          <w:p w14:paraId="17FC138A" w14:textId="77777777" w:rsidR="00FF077B" w:rsidRPr="006F4D84" w:rsidRDefault="00FF077B" w:rsidP="0035543B">
            <w:pPr>
              <w:spacing w:line="276" w:lineRule="auto"/>
              <w:rPr>
                <w:rFonts w:cs="Times New Roman"/>
                <w:szCs w:val="24"/>
              </w:rPr>
            </w:pPr>
            <w:r w:rsidRPr="006F4D84">
              <w:rPr>
                <w:rFonts w:cs="Times New Roman"/>
                <w:szCs w:val="24"/>
              </w:rPr>
              <w:t>Csukás István: Vakáció a halott utcában</w:t>
            </w:r>
          </w:p>
        </w:tc>
        <w:tc>
          <w:tcPr>
            <w:tcW w:w="4701" w:type="dxa"/>
            <w:gridSpan w:val="2"/>
            <w:tcBorders>
              <w:top w:val="single" w:sz="4" w:space="0" w:color="auto"/>
              <w:left w:val="single" w:sz="4" w:space="0" w:color="auto"/>
              <w:bottom w:val="single" w:sz="4" w:space="0" w:color="auto"/>
              <w:right w:val="single" w:sz="4" w:space="0" w:color="auto"/>
            </w:tcBorders>
          </w:tcPr>
          <w:p w14:paraId="3C865D37" w14:textId="77777777" w:rsidR="00FF077B" w:rsidRPr="006F4D84" w:rsidRDefault="00FF077B" w:rsidP="007E433B">
            <w:pPr>
              <w:rPr>
                <w:rFonts w:cs="Times New Roman"/>
                <w:szCs w:val="24"/>
              </w:rPr>
            </w:pPr>
          </w:p>
        </w:tc>
      </w:tr>
      <w:tr w:rsidR="00FF077B" w:rsidRPr="006F4D84" w14:paraId="4B9FEF75" w14:textId="77777777" w:rsidTr="007E433B">
        <w:tc>
          <w:tcPr>
            <w:tcW w:w="9062" w:type="dxa"/>
            <w:gridSpan w:val="3"/>
            <w:tcBorders>
              <w:top w:val="single" w:sz="4" w:space="0" w:color="auto"/>
              <w:left w:val="single" w:sz="4" w:space="0" w:color="auto"/>
              <w:bottom w:val="single" w:sz="4" w:space="0" w:color="auto"/>
              <w:right w:val="single" w:sz="4" w:space="0" w:color="auto"/>
            </w:tcBorders>
          </w:tcPr>
          <w:p w14:paraId="2CE67B4B" w14:textId="77777777" w:rsidR="00FF077B" w:rsidRPr="00235985" w:rsidRDefault="00FF077B" w:rsidP="0035543B">
            <w:pPr>
              <w:pStyle w:val="Cmsor4"/>
              <w:keepNext w:val="0"/>
              <w:outlineLvl w:val="3"/>
            </w:pPr>
            <w:r w:rsidRPr="00235985">
              <w:t>Fejlesztési feladatok és ismeretek</w:t>
            </w:r>
          </w:p>
          <w:p w14:paraId="2114AE69" w14:textId="77777777" w:rsidR="00FF077B" w:rsidRPr="0035543B" w:rsidRDefault="00FF077B" w:rsidP="0035543B">
            <w:pPr>
              <w:pStyle w:val="Listaszerbekezds"/>
            </w:pPr>
            <w:r w:rsidRPr="0035543B">
              <w:t>Otthoni olvasás és közös órai szövegfeldolgozás: nagyobb szövegegység áttekintő megértése és egyes szövegrészletek részletes megfigyelése</w:t>
            </w:r>
          </w:p>
          <w:p w14:paraId="3173B488" w14:textId="77777777" w:rsidR="00FF077B" w:rsidRPr="0035543B" w:rsidRDefault="00FF077B" w:rsidP="0035543B">
            <w:pPr>
              <w:pStyle w:val="Listaszerbekezds"/>
            </w:pPr>
            <w:r w:rsidRPr="0035543B">
              <w:t>A cselekményben megjelenő élethelyzetek, konfliktusok azonosítása, véleményalkotás</w:t>
            </w:r>
          </w:p>
          <w:p w14:paraId="3EE19CB3" w14:textId="77777777" w:rsidR="00FF077B" w:rsidRPr="0035543B" w:rsidRDefault="00FF077B" w:rsidP="0035543B">
            <w:pPr>
              <w:pStyle w:val="Listaszerbekezds"/>
            </w:pPr>
            <w:r w:rsidRPr="0035543B">
              <w:t>A cselekmény ismertetése az elbeszélés időkezelésének megfigyelésével (pl. egyenes vagy fordított időrend, késleltetés, összefoglalás, időbeli ugrások, stb.)</w:t>
            </w:r>
          </w:p>
          <w:p w14:paraId="704549F4" w14:textId="77777777" w:rsidR="00FF077B" w:rsidRPr="0035543B" w:rsidRDefault="00FF077B" w:rsidP="0035543B">
            <w:pPr>
              <w:pStyle w:val="Listaszerbekezds"/>
            </w:pPr>
            <w:r w:rsidRPr="0035543B">
              <w:t>Az elbeszélt világ főbb jellemzőinek összefoglalása (pl. realista, romantikus, varázslatos, egy- vagy többszintű világ)</w:t>
            </w:r>
          </w:p>
          <w:p w14:paraId="2D33080F" w14:textId="77777777" w:rsidR="00FF077B" w:rsidRPr="006F4D84" w:rsidRDefault="00FF077B" w:rsidP="007E433B">
            <w:pPr>
              <w:pStyle w:val="Cmsor4"/>
              <w:outlineLvl w:val="3"/>
            </w:pPr>
            <w:r w:rsidRPr="00235985">
              <w:t>Fogalmak</w:t>
            </w:r>
          </w:p>
          <w:p w14:paraId="19C8E904" w14:textId="77777777" w:rsidR="00FF077B" w:rsidRPr="006F4D84" w:rsidRDefault="00FF077B" w:rsidP="007E433B">
            <w:pPr>
              <w:rPr>
                <w:rFonts w:cs="Times New Roman"/>
                <w:szCs w:val="24"/>
              </w:rPr>
            </w:pPr>
            <w:r w:rsidRPr="006F4D84">
              <w:rPr>
                <w:rFonts w:cs="Times New Roman"/>
                <w:szCs w:val="24"/>
              </w:rPr>
              <w:t>történet és elbeszélés, előre- és visszautalás, késleltetés, epizód, jelenet, leírás, kihagyás</w:t>
            </w:r>
          </w:p>
        </w:tc>
      </w:tr>
    </w:tbl>
    <w:p w14:paraId="51B22D66" w14:textId="410A5D40" w:rsidR="00FF077B" w:rsidRDefault="00FF077B" w:rsidP="00FF077B">
      <w:pPr>
        <w:pStyle w:val="Cmsor2"/>
        <w:rPr>
          <w:b w:val="0"/>
        </w:rPr>
      </w:pPr>
      <w:bookmarkStart w:id="47" w:name="_Toc44762547"/>
      <w:r w:rsidRPr="00230B2B">
        <w:t xml:space="preserve">8. </w:t>
      </w:r>
      <w:r w:rsidRPr="00230B2B">
        <w:rPr>
          <w:b w:val="0"/>
        </w:rPr>
        <w:t>évfolyam</w:t>
      </w:r>
      <w:bookmarkEnd w:id="47"/>
    </w:p>
    <w:p w14:paraId="7F4FA5AA" w14:textId="2D936903" w:rsidR="00AA1558" w:rsidRPr="00AA1558" w:rsidRDefault="00AA1558" w:rsidP="00AA1558">
      <w:pPr>
        <w:pStyle w:val="Alcm"/>
      </w:pPr>
      <w:r w:rsidRPr="00AA1558">
        <w:t>Irodalom: 34 hét, heti 2 óra, összesen: 68 óra (54+14 óra szabadon felhasználható)</w:t>
      </w:r>
    </w:p>
    <w:p w14:paraId="3B84905A" w14:textId="65D0335F" w:rsidR="00FF077B" w:rsidRPr="00051CD6" w:rsidRDefault="00FF077B" w:rsidP="00FF077B">
      <w:pPr>
        <w:pStyle w:val="Cmsor4"/>
      </w:pPr>
      <w:r w:rsidRPr="00051CD6">
        <w:lastRenderedPageBreak/>
        <w:t>Kötelező olvasmányok:</w:t>
      </w:r>
    </w:p>
    <w:p w14:paraId="67A28E8E" w14:textId="77777777" w:rsidR="00FF077B" w:rsidRPr="0088156C" w:rsidRDefault="00FF077B" w:rsidP="0088156C">
      <w:pPr>
        <w:pStyle w:val="Listaszerbekezds"/>
      </w:pPr>
      <w:r w:rsidRPr="0088156C">
        <w:t>Móricz Zsigmond: Pillangó vagy a Légy jó mindhalálig</w:t>
      </w:r>
    </w:p>
    <w:p w14:paraId="6243D0D3" w14:textId="77777777" w:rsidR="00FF077B" w:rsidRPr="0088156C" w:rsidRDefault="00FF077B" w:rsidP="0088156C">
      <w:pPr>
        <w:pStyle w:val="Listaszerbekezds"/>
      </w:pPr>
      <w:r w:rsidRPr="0088156C">
        <w:t>Szabó Magda: Abigél</w:t>
      </w:r>
    </w:p>
    <w:p w14:paraId="5EAF166D" w14:textId="77777777" w:rsidR="00FF077B" w:rsidRPr="00051CD6" w:rsidRDefault="00FF077B" w:rsidP="00FF077B">
      <w:pPr>
        <w:pStyle w:val="Cmsor4"/>
      </w:pPr>
      <w:r w:rsidRPr="00051CD6">
        <w:t>Memoriterek:</w:t>
      </w:r>
    </w:p>
    <w:p w14:paraId="7DFC4363" w14:textId="77777777" w:rsidR="00FF077B" w:rsidRPr="0088156C" w:rsidRDefault="00FF077B" w:rsidP="0088156C">
      <w:pPr>
        <w:pStyle w:val="Listaszerbekezds"/>
      </w:pPr>
      <w:r w:rsidRPr="0088156C">
        <w:t>Ady Endre: Őrizem a szemed (részlet)</w:t>
      </w:r>
    </w:p>
    <w:p w14:paraId="51B22D77" w14:textId="77777777" w:rsidR="00FF077B" w:rsidRPr="0088156C" w:rsidRDefault="00FF077B" w:rsidP="0088156C">
      <w:pPr>
        <w:pStyle w:val="Listaszerbekezds"/>
      </w:pPr>
      <w:r w:rsidRPr="0088156C">
        <w:t>Reményik Sándor: Templom és iskola (részlet)</w:t>
      </w:r>
    </w:p>
    <w:p w14:paraId="3B871BDA" w14:textId="77777777" w:rsidR="00FF077B" w:rsidRPr="0088156C" w:rsidRDefault="00FF077B" w:rsidP="0088156C">
      <w:pPr>
        <w:pStyle w:val="Listaszerbekezds"/>
      </w:pPr>
      <w:r w:rsidRPr="0088156C">
        <w:t>József Attila: Születésnapomra (részlet)</w:t>
      </w:r>
    </w:p>
    <w:p w14:paraId="49444A12" w14:textId="77777777" w:rsidR="00FF077B" w:rsidRPr="0088156C" w:rsidRDefault="00FF077B" w:rsidP="0088156C">
      <w:pPr>
        <w:pStyle w:val="Listaszerbekezds"/>
      </w:pPr>
      <w:r w:rsidRPr="0088156C">
        <w:t>József Attila: Mama</w:t>
      </w:r>
    </w:p>
    <w:p w14:paraId="5BDA6024" w14:textId="77777777" w:rsidR="00FF077B" w:rsidRPr="0088156C" w:rsidRDefault="00FF077B" w:rsidP="0088156C">
      <w:pPr>
        <w:pStyle w:val="Listaszerbekezds"/>
      </w:pPr>
      <w:r w:rsidRPr="0088156C">
        <w:t>Radnóti Miklós: Nem tudhatom (részlet)</w:t>
      </w:r>
    </w:p>
    <w:p w14:paraId="63A7297B" w14:textId="77777777" w:rsidR="00FF077B" w:rsidRPr="0088156C" w:rsidRDefault="00FF077B" w:rsidP="0088156C">
      <w:pPr>
        <w:pStyle w:val="Listaszerbekezds"/>
      </w:pPr>
      <w:r w:rsidRPr="0088156C">
        <w:t>Kányádi Sándor: Két nyárfa (részlet)</w:t>
      </w:r>
    </w:p>
    <w:tbl>
      <w:tblPr>
        <w:tblStyle w:val="Rcsostblzat"/>
        <w:tblW w:w="0" w:type="auto"/>
        <w:tblLook w:val="04A0" w:firstRow="1" w:lastRow="0" w:firstColumn="1" w:lastColumn="0" w:noHBand="0" w:noVBand="1"/>
      </w:tblPr>
      <w:tblGrid>
        <w:gridCol w:w="4531"/>
        <w:gridCol w:w="142"/>
        <w:gridCol w:w="4389"/>
      </w:tblGrid>
      <w:tr w:rsidR="00FF077B" w:rsidRPr="006F4D84" w14:paraId="095279D8" w14:textId="77777777" w:rsidTr="0088156C">
        <w:trPr>
          <w:trHeight w:val="45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BB895" w14:textId="067F05EE" w:rsidR="00FF077B" w:rsidRPr="006F4D84" w:rsidRDefault="0088156C" w:rsidP="0088156C">
            <w:pPr>
              <w:pStyle w:val="tblfej"/>
            </w:pPr>
            <w:r w:rsidRPr="006F4D84">
              <w:t xml:space="preserve">Törzsanyag </w:t>
            </w:r>
            <w:r w:rsidR="00FF077B" w:rsidRPr="006F4D84">
              <w:t>(óraszám 80%-a)</w:t>
            </w:r>
          </w:p>
        </w:tc>
        <w:tc>
          <w:tcPr>
            <w:tcW w:w="4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8D2F9" w14:textId="03828309" w:rsidR="00FF077B" w:rsidRPr="006F4D84" w:rsidRDefault="0088156C" w:rsidP="0088156C">
            <w:pPr>
              <w:pStyle w:val="tblfej"/>
            </w:pPr>
            <w:r w:rsidRPr="006F4D84">
              <w:t>Ajánlott művek</w:t>
            </w:r>
            <w:r w:rsidR="00FF077B" w:rsidRPr="006F4D84">
              <w:t xml:space="preserve"> </w:t>
            </w:r>
            <w:r w:rsidR="00FF077B">
              <w:t>(óraszám 20%-a)</w:t>
            </w:r>
          </w:p>
        </w:tc>
      </w:tr>
      <w:tr w:rsidR="00FF077B" w:rsidRPr="006F4D84" w14:paraId="287C9475" w14:textId="77777777" w:rsidTr="00AA1558">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9D39D1C" w14:textId="4AFE01C6" w:rsidR="00FF077B" w:rsidRDefault="00FF077B" w:rsidP="008B0574">
            <w:pPr>
              <w:pStyle w:val="Cmsor3"/>
              <w:numPr>
                <w:ilvl w:val="0"/>
                <w:numId w:val="37"/>
              </w:numPr>
              <w:spacing w:line="240" w:lineRule="auto"/>
              <w:ind w:left="426" w:hanging="77"/>
              <w:outlineLvl w:val="2"/>
              <w:rPr>
                <w:lang w:eastAsia="hu-HU"/>
              </w:rPr>
            </w:pPr>
            <w:bookmarkStart w:id="48" w:name="_Toc44762548"/>
            <w:r w:rsidRPr="006F4D84">
              <w:t>Kárpát-medencei irodalmunk a 20. század első felében</w:t>
            </w:r>
            <w:r>
              <w:t xml:space="preserve">: összesen 27 óra </w:t>
            </w:r>
            <w:r>
              <w:rPr>
                <w:lang w:eastAsia="hu-HU"/>
              </w:rPr>
              <w:t>(+6 óra</w:t>
            </w:r>
            <w:r w:rsidR="0088156C">
              <w:rPr>
                <w:lang w:eastAsia="hu-HU"/>
              </w:rPr>
              <w:t>)</w:t>
            </w:r>
            <w:bookmarkEnd w:id="48"/>
          </w:p>
          <w:p w14:paraId="3C190FB6" w14:textId="73DE4B64" w:rsidR="008139E5" w:rsidRPr="008139E5" w:rsidRDefault="009F035A" w:rsidP="008B0574">
            <w:pPr>
              <w:spacing w:line="240" w:lineRule="auto"/>
              <w:ind w:left="426"/>
              <w:rPr>
                <w:lang w:eastAsia="hu-HU"/>
              </w:rPr>
            </w:pPr>
            <w:r w:rsidRPr="00662D7F">
              <w:t>(a szabadon felhasználható óraszám átcsoportosítható az évfolyam témakörein belül bármelyik altémakörhöz)</w:t>
            </w:r>
          </w:p>
        </w:tc>
      </w:tr>
      <w:tr w:rsidR="00FF077B" w:rsidRPr="006F4D84" w14:paraId="236E160D" w14:textId="77777777" w:rsidTr="00AA1558">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E581017" w14:textId="630A7E0E" w:rsidR="00FF077B" w:rsidRPr="006F4D84" w:rsidRDefault="00140E52" w:rsidP="00140E52">
            <w:pPr>
              <w:pStyle w:val="Cmsor3"/>
              <w:ind w:left="798" w:hanging="857"/>
              <w:outlineLvl w:val="2"/>
            </w:pPr>
            <w:r>
              <w:rPr>
                <w:b w:val="0"/>
                <w:bCs w:val="0"/>
                <w:smallCaps w:val="0"/>
                <w:lang w:eastAsia="hu-HU"/>
              </w:rPr>
              <w:t xml:space="preserve">        </w:t>
            </w:r>
            <w:bookmarkStart w:id="49" w:name="_Toc44762549"/>
            <w:r>
              <w:rPr>
                <w:b w:val="0"/>
                <w:bCs w:val="0"/>
                <w:smallCaps w:val="0"/>
                <w:lang w:eastAsia="hu-HU"/>
              </w:rPr>
              <w:t>A</w:t>
            </w:r>
            <w:r w:rsidRPr="004A023C">
              <w:rPr>
                <w:b w:val="0"/>
                <w:bCs w:val="0"/>
                <w:smallCaps w:val="0"/>
                <w:lang w:eastAsia="hu-HU"/>
              </w:rPr>
              <w:t>.</w:t>
            </w:r>
            <w:r>
              <w:rPr>
                <w:lang w:eastAsia="hu-HU"/>
              </w:rPr>
              <w:t xml:space="preserve"> </w:t>
            </w:r>
            <w:r w:rsidR="00FF077B" w:rsidRPr="00140E52">
              <w:rPr>
                <w:b w:val="0"/>
                <w:bCs w:val="0"/>
                <w:smallCaps w:val="0"/>
                <w:lang w:eastAsia="hu-HU"/>
              </w:rPr>
              <w:t>Líra a 20. század első felének magyar irodalmában: 13 óra+3 óra</w:t>
            </w:r>
            <w:bookmarkEnd w:id="49"/>
          </w:p>
        </w:tc>
      </w:tr>
      <w:tr w:rsidR="00FF077B" w:rsidRPr="006F4D84" w14:paraId="0128764A"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5150C671" w14:textId="77777777" w:rsidR="00FF077B" w:rsidRPr="006F4D84" w:rsidRDefault="00FF077B" w:rsidP="003A023B">
            <w:pPr>
              <w:spacing w:after="0" w:line="276" w:lineRule="auto"/>
              <w:jc w:val="left"/>
              <w:rPr>
                <w:rFonts w:cs="Times New Roman"/>
                <w:szCs w:val="24"/>
              </w:rPr>
            </w:pPr>
            <w:r w:rsidRPr="006F4D84">
              <w:rPr>
                <w:rFonts w:cs="Times New Roman"/>
                <w:szCs w:val="24"/>
              </w:rPr>
              <w:t>Ady Endre: Góg és Magóg fia vagyok én…</w:t>
            </w:r>
          </w:p>
        </w:tc>
        <w:tc>
          <w:tcPr>
            <w:tcW w:w="4389" w:type="dxa"/>
            <w:vMerge w:val="restart"/>
            <w:tcBorders>
              <w:top w:val="single" w:sz="4" w:space="0" w:color="auto"/>
              <w:left w:val="single" w:sz="4" w:space="0" w:color="auto"/>
              <w:right w:val="single" w:sz="4" w:space="0" w:color="auto"/>
            </w:tcBorders>
            <w:shd w:val="clear" w:color="auto" w:fill="FFFFFF" w:themeFill="background1"/>
            <w:vAlign w:val="center"/>
          </w:tcPr>
          <w:p w14:paraId="22D9AF19" w14:textId="77777777" w:rsidR="00FF077B" w:rsidRPr="006F4D84" w:rsidRDefault="00FF077B" w:rsidP="003A023B">
            <w:pPr>
              <w:spacing w:line="276" w:lineRule="auto"/>
              <w:jc w:val="left"/>
              <w:rPr>
                <w:rFonts w:cs="Times New Roman"/>
                <w:szCs w:val="24"/>
              </w:rPr>
            </w:pPr>
            <w:r w:rsidRPr="006F4D84">
              <w:rPr>
                <w:rFonts w:cs="Times New Roman"/>
                <w:szCs w:val="24"/>
              </w:rPr>
              <w:t>Ady Endre: Ember az embertelenségben</w:t>
            </w:r>
          </w:p>
          <w:p w14:paraId="141F27F4" w14:textId="77777777" w:rsidR="00FF077B" w:rsidRPr="006F4D84" w:rsidRDefault="00FF077B" w:rsidP="003A023B">
            <w:pPr>
              <w:spacing w:line="276" w:lineRule="auto"/>
              <w:jc w:val="left"/>
              <w:rPr>
                <w:rFonts w:cs="Times New Roman"/>
                <w:szCs w:val="24"/>
              </w:rPr>
            </w:pPr>
            <w:r w:rsidRPr="006F4D84">
              <w:rPr>
                <w:rFonts w:cs="Times New Roman"/>
                <w:szCs w:val="24"/>
              </w:rPr>
              <w:t>Ady Endre: Krisztus-kereszt az erdőn</w:t>
            </w:r>
          </w:p>
          <w:p w14:paraId="0A4C7544" w14:textId="77777777" w:rsidR="00FF077B" w:rsidRPr="006F4D84" w:rsidRDefault="00FF077B" w:rsidP="003A023B">
            <w:pPr>
              <w:spacing w:line="276" w:lineRule="auto"/>
              <w:jc w:val="left"/>
              <w:rPr>
                <w:rFonts w:cs="Times New Roman"/>
                <w:szCs w:val="24"/>
              </w:rPr>
            </w:pPr>
            <w:r w:rsidRPr="006F4D84">
              <w:rPr>
                <w:rFonts w:cs="Times New Roman"/>
                <w:szCs w:val="24"/>
              </w:rPr>
              <w:t>Babits Mihály: A második ének (részlet)</w:t>
            </w:r>
          </w:p>
          <w:p w14:paraId="323B58F7" w14:textId="77777777" w:rsidR="00FF077B" w:rsidRPr="006F4D84" w:rsidRDefault="00FF077B" w:rsidP="003A023B">
            <w:pPr>
              <w:spacing w:line="276" w:lineRule="auto"/>
              <w:jc w:val="left"/>
              <w:rPr>
                <w:rFonts w:cs="Times New Roman"/>
                <w:szCs w:val="24"/>
              </w:rPr>
            </w:pPr>
            <w:r w:rsidRPr="006F4D84">
              <w:rPr>
                <w:rFonts w:cs="Times New Roman"/>
                <w:szCs w:val="24"/>
              </w:rPr>
              <w:t>Kosztolányi Dezső: Akarsz-e játszani?</w:t>
            </w:r>
          </w:p>
          <w:p w14:paraId="29D0DC77" w14:textId="77777777" w:rsidR="00FF077B" w:rsidRPr="006F4D84" w:rsidRDefault="00FF077B" w:rsidP="003A023B">
            <w:pPr>
              <w:spacing w:line="276" w:lineRule="auto"/>
              <w:jc w:val="left"/>
              <w:rPr>
                <w:rFonts w:cs="Times New Roman"/>
                <w:szCs w:val="24"/>
              </w:rPr>
            </w:pPr>
            <w:r w:rsidRPr="006F4D84">
              <w:rPr>
                <w:rFonts w:cs="Times New Roman"/>
                <w:szCs w:val="24"/>
              </w:rPr>
              <w:t>Kosztolányi Dezső: Ének a fiatalokról</w:t>
            </w:r>
          </w:p>
          <w:p w14:paraId="4CA687D0" w14:textId="77777777" w:rsidR="00FF077B" w:rsidRPr="006F4D84" w:rsidRDefault="00FF077B" w:rsidP="003A023B">
            <w:pPr>
              <w:spacing w:line="276" w:lineRule="auto"/>
              <w:jc w:val="left"/>
              <w:rPr>
                <w:rFonts w:cs="Times New Roman"/>
                <w:szCs w:val="24"/>
              </w:rPr>
            </w:pPr>
            <w:r w:rsidRPr="006F4D84">
              <w:rPr>
                <w:rFonts w:cs="Times New Roman"/>
                <w:szCs w:val="24"/>
              </w:rPr>
              <w:t>Juhász Gyula: Anna örök</w:t>
            </w:r>
          </w:p>
          <w:p w14:paraId="2BB51473" w14:textId="77777777" w:rsidR="00FF077B" w:rsidRPr="006F4D84" w:rsidRDefault="00FF077B" w:rsidP="003A023B">
            <w:pPr>
              <w:spacing w:line="276" w:lineRule="auto"/>
              <w:jc w:val="left"/>
              <w:rPr>
                <w:rFonts w:cs="Times New Roman"/>
                <w:szCs w:val="24"/>
              </w:rPr>
            </w:pPr>
            <w:r w:rsidRPr="006F4D84">
              <w:rPr>
                <w:rFonts w:cs="Times New Roman"/>
                <w:szCs w:val="24"/>
              </w:rPr>
              <w:t>Tóth Árpád: Esti sugárkoszorú</w:t>
            </w:r>
          </w:p>
          <w:p w14:paraId="5CDE4A1B" w14:textId="77777777" w:rsidR="00FF077B" w:rsidRPr="006F4D84" w:rsidRDefault="00FF077B" w:rsidP="003A023B">
            <w:pPr>
              <w:spacing w:line="276" w:lineRule="auto"/>
              <w:jc w:val="left"/>
              <w:rPr>
                <w:rFonts w:cs="Times New Roman"/>
                <w:szCs w:val="24"/>
              </w:rPr>
            </w:pPr>
            <w:r w:rsidRPr="006F4D84">
              <w:rPr>
                <w:rFonts w:cs="Times New Roman"/>
                <w:szCs w:val="24"/>
              </w:rPr>
              <w:t>Tóth Árpád: Láng</w:t>
            </w:r>
          </w:p>
          <w:p w14:paraId="56CDCED7" w14:textId="77777777" w:rsidR="00FF077B" w:rsidRPr="006F4D84" w:rsidRDefault="00FF077B" w:rsidP="003A023B">
            <w:pPr>
              <w:spacing w:line="276" w:lineRule="auto"/>
              <w:jc w:val="left"/>
              <w:rPr>
                <w:rFonts w:cs="Times New Roman"/>
                <w:szCs w:val="24"/>
              </w:rPr>
            </w:pPr>
            <w:r w:rsidRPr="006F4D84">
              <w:rPr>
                <w:rFonts w:cs="Times New Roman"/>
                <w:szCs w:val="24"/>
              </w:rPr>
              <w:t xml:space="preserve">Dsida Jenő: Kalendárium szonettekben (részlet) </w:t>
            </w:r>
          </w:p>
          <w:p w14:paraId="3084F090" w14:textId="77777777" w:rsidR="00FF077B" w:rsidRPr="006F4D84" w:rsidRDefault="00FF077B" w:rsidP="003A023B">
            <w:pPr>
              <w:spacing w:line="276" w:lineRule="auto"/>
              <w:jc w:val="left"/>
              <w:rPr>
                <w:rFonts w:cs="Times New Roman"/>
                <w:szCs w:val="24"/>
              </w:rPr>
            </w:pPr>
            <w:r w:rsidRPr="006F4D84">
              <w:rPr>
                <w:rFonts w:cs="Times New Roman"/>
                <w:szCs w:val="24"/>
              </w:rPr>
              <w:t>Dsida Jenő: Születésnapi köszöntő édesanyámnak</w:t>
            </w:r>
          </w:p>
          <w:p w14:paraId="770D91B6" w14:textId="77777777" w:rsidR="00FF077B" w:rsidRPr="006F4D84" w:rsidRDefault="00FF077B" w:rsidP="003A023B">
            <w:pPr>
              <w:spacing w:line="276" w:lineRule="auto"/>
              <w:jc w:val="left"/>
              <w:rPr>
                <w:rFonts w:cs="Times New Roman"/>
                <w:szCs w:val="24"/>
              </w:rPr>
            </w:pPr>
            <w:r w:rsidRPr="006F4D84">
              <w:rPr>
                <w:rFonts w:cs="Times New Roman"/>
                <w:szCs w:val="24"/>
              </w:rPr>
              <w:t xml:space="preserve">József Attila: Szeretném, ha vadalmafa lennék </w:t>
            </w:r>
          </w:p>
          <w:p w14:paraId="5E9BE54E" w14:textId="77777777" w:rsidR="00FF077B" w:rsidRPr="006F4D84" w:rsidRDefault="00FF077B" w:rsidP="003A023B">
            <w:pPr>
              <w:spacing w:line="276" w:lineRule="auto"/>
              <w:jc w:val="left"/>
              <w:rPr>
                <w:rFonts w:cs="Times New Roman"/>
                <w:szCs w:val="24"/>
              </w:rPr>
            </w:pPr>
            <w:r w:rsidRPr="006F4D84">
              <w:rPr>
                <w:rFonts w:cs="Times New Roman"/>
                <w:szCs w:val="24"/>
              </w:rPr>
              <w:t>József Attila: Istenem</w:t>
            </w:r>
          </w:p>
          <w:p w14:paraId="1DB8DAA6" w14:textId="77777777" w:rsidR="00FF077B" w:rsidRPr="006F4D84" w:rsidRDefault="00FF077B" w:rsidP="003A023B">
            <w:pPr>
              <w:spacing w:line="276" w:lineRule="auto"/>
              <w:jc w:val="left"/>
              <w:rPr>
                <w:rFonts w:cs="Times New Roman"/>
                <w:szCs w:val="24"/>
              </w:rPr>
            </w:pPr>
            <w:r w:rsidRPr="006F4D84">
              <w:rPr>
                <w:rFonts w:cs="Times New Roman"/>
                <w:szCs w:val="24"/>
              </w:rPr>
              <w:t>Áprily Lajos: A rím</w:t>
            </w:r>
          </w:p>
          <w:p w14:paraId="57A8C8B4" w14:textId="77777777" w:rsidR="00FF077B" w:rsidRPr="006F4D84" w:rsidRDefault="00FF077B" w:rsidP="003A023B">
            <w:pPr>
              <w:spacing w:line="276" w:lineRule="auto"/>
              <w:jc w:val="left"/>
              <w:rPr>
                <w:rFonts w:cs="Times New Roman"/>
                <w:szCs w:val="24"/>
              </w:rPr>
            </w:pPr>
            <w:r w:rsidRPr="006F4D84">
              <w:rPr>
                <w:rFonts w:cs="Times New Roman"/>
                <w:szCs w:val="24"/>
              </w:rPr>
              <w:t>Radnóti Miklós: Hetedik ecloga</w:t>
            </w:r>
          </w:p>
        </w:tc>
      </w:tr>
      <w:tr w:rsidR="00FF077B" w:rsidRPr="006F4D84" w14:paraId="783219DE"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084EA0A5" w14:textId="77777777" w:rsidR="00FF077B" w:rsidRPr="006F4D84" w:rsidRDefault="00FF077B" w:rsidP="003A023B">
            <w:pPr>
              <w:spacing w:after="0" w:line="276" w:lineRule="auto"/>
              <w:jc w:val="left"/>
              <w:rPr>
                <w:rFonts w:cs="Times New Roman"/>
                <w:szCs w:val="24"/>
              </w:rPr>
            </w:pPr>
            <w:r w:rsidRPr="006F4D84">
              <w:rPr>
                <w:rFonts w:cs="Times New Roman"/>
                <w:szCs w:val="24"/>
              </w:rPr>
              <w:t>Ady Endre: Őrizem a szemed</w:t>
            </w:r>
          </w:p>
        </w:tc>
        <w:tc>
          <w:tcPr>
            <w:tcW w:w="4389" w:type="dxa"/>
            <w:vMerge/>
            <w:tcBorders>
              <w:left w:val="single" w:sz="4" w:space="0" w:color="auto"/>
              <w:right w:val="single" w:sz="4" w:space="0" w:color="auto"/>
            </w:tcBorders>
            <w:shd w:val="clear" w:color="auto" w:fill="FFFFFF" w:themeFill="background1"/>
            <w:vAlign w:val="center"/>
          </w:tcPr>
          <w:p w14:paraId="4B75906A" w14:textId="77777777" w:rsidR="00FF077B" w:rsidRPr="006F4D84" w:rsidRDefault="00FF077B" w:rsidP="003A023B">
            <w:pPr>
              <w:spacing w:after="0" w:line="276" w:lineRule="auto"/>
              <w:jc w:val="left"/>
              <w:rPr>
                <w:rFonts w:cs="Times New Roman"/>
                <w:szCs w:val="24"/>
              </w:rPr>
            </w:pPr>
          </w:p>
        </w:tc>
      </w:tr>
      <w:tr w:rsidR="00FF077B" w:rsidRPr="006F4D84" w14:paraId="7E5358FD"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35175CA0" w14:textId="77777777" w:rsidR="00FF077B" w:rsidRPr="006F4D84" w:rsidRDefault="00FF077B" w:rsidP="003A023B">
            <w:pPr>
              <w:spacing w:after="0" w:line="276" w:lineRule="auto"/>
              <w:jc w:val="left"/>
              <w:rPr>
                <w:rFonts w:cs="Times New Roman"/>
                <w:szCs w:val="24"/>
              </w:rPr>
            </w:pPr>
            <w:r w:rsidRPr="006F4D84">
              <w:rPr>
                <w:rFonts w:cs="Times New Roman"/>
                <w:szCs w:val="24"/>
              </w:rPr>
              <w:t>Ady Endre: Üzenet egykori iskolámba</w:t>
            </w:r>
          </w:p>
        </w:tc>
        <w:tc>
          <w:tcPr>
            <w:tcW w:w="4389" w:type="dxa"/>
            <w:vMerge/>
            <w:tcBorders>
              <w:left w:val="single" w:sz="4" w:space="0" w:color="auto"/>
              <w:right w:val="single" w:sz="4" w:space="0" w:color="auto"/>
            </w:tcBorders>
            <w:shd w:val="clear" w:color="auto" w:fill="FFFFFF" w:themeFill="background1"/>
            <w:vAlign w:val="center"/>
          </w:tcPr>
          <w:p w14:paraId="5C492D15" w14:textId="77777777" w:rsidR="00FF077B" w:rsidRPr="006F4D84" w:rsidRDefault="00FF077B" w:rsidP="003A023B">
            <w:pPr>
              <w:spacing w:after="0" w:line="276" w:lineRule="auto"/>
              <w:jc w:val="left"/>
              <w:rPr>
                <w:rFonts w:cs="Times New Roman"/>
                <w:szCs w:val="24"/>
              </w:rPr>
            </w:pPr>
          </w:p>
        </w:tc>
      </w:tr>
      <w:tr w:rsidR="00FF077B" w:rsidRPr="006F4D84" w14:paraId="0CECC73D"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5E89E45C" w14:textId="77777777" w:rsidR="00FF077B" w:rsidRPr="006F4D84" w:rsidRDefault="00FF077B" w:rsidP="003A023B">
            <w:pPr>
              <w:spacing w:after="0" w:line="276" w:lineRule="auto"/>
              <w:jc w:val="left"/>
              <w:rPr>
                <w:rFonts w:cs="Times New Roman"/>
                <w:szCs w:val="24"/>
              </w:rPr>
            </w:pPr>
            <w:r w:rsidRPr="006F4D84">
              <w:rPr>
                <w:rFonts w:cs="Times New Roman"/>
                <w:szCs w:val="24"/>
              </w:rPr>
              <w:t>Babits Mihály: Ádáz kutyám</w:t>
            </w:r>
          </w:p>
        </w:tc>
        <w:tc>
          <w:tcPr>
            <w:tcW w:w="4389" w:type="dxa"/>
            <w:vMerge/>
            <w:tcBorders>
              <w:left w:val="single" w:sz="4" w:space="0" w:color="auto"/>
              <w:right w:val="single" w:sz="4" w:space="0" w:color="auto"/>
            </w:tcBorders>
            <w:shd w:val="clear" w:color="auto" w:fill="FFFFFF" w:themeFill="background1"/>
            <w:vAlign w:val="center"/>
          </w:tcPr>
          <w:p w14:paraId="6B0A8066" w14:textId="77777777" w:rsidR="00FF077B" w:rsidRPr="006F4D84" w:rsidRDefault="00FF077B" w:rsidP="003A023B">
            <w:pPr>
              <w:spacing w:after="0" w:line="276" w:lineRule="auto"/>
              <w:jc w:val="left"/>
              <w:rPr>
                <w:rFonts w:cs="Times New Roman"/>
                <w:szCs w:val="24"/>
              </w:rPr>
            </w:pPr>
          </w:p>
        </w:tc>
      </w:tr>
      <w:tr w:rsidR="00FF077B" w:rsidRPr="006F4D84" w14:paraId="34624491"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72A41E23" w14:textId="77777777" w:rsidR="00FF077B" w:rsidRPr="006F4D84" w:rsidRDefault="00FF077B" w:rsidP="003A023B">
            <w:pPr>
              <w:spacing w:after="0" w:line="276" w:lineRule="auto"/>
              <w:jc w:val="left"/>
              <w:rPr>
                <w:rFonts w:cs="Times New Roman"/>
                <w:szCs w:val="24"/>
              </w:rPr>
            </w:pPr>
            <w:r w:rsidRPr="006F4D84">
              <w:rPr>
                <w:rFonts w:cs="Times New Roman"/>
                <w:szCs w:val="24"/>
              </w:rPr>
              <w:t>Kosztolányi Dezső: Mostan színes tintákról álmodom</w:t>
            </w:r>
          </w:p>
        </w:tc>
        <w:tc>
          <w:tcPr>
            <w:tcW w:w="4389" w:type="dxa"/>
            <w:vMerge/>
            <w:tcBorders>
              <w:left w:val="single" w:sz="4" w:space="0" w:color="auto"/>
              <w:right w:val="single" w:sz="4" w:space="0" w:color="auto"/>
            </w:tcBorders>
            <w:shd w:val="clear" w:color="auto" w:fill="FFFFFF" w:themeFill="background1"/>
            <w:vAlign w:val="center"/>
          </w:tcPr>
          <w:p w14:paraId="1D2520A6" w14:textId="77777777" w:rsidR="00FF077B" w:rsidRPr="006F4D84" w:rsidRDefault="00FF077B" w:rsidP="003A023B">
            <w:pPr>
              <w:spacing w:after="0" w:line="276" w:lineRule="auto"/>
              <w:jc w:val="left"/>
              <w:rPr>
                <w:rFonts w:cs="Times New Roman"/>
                <w:szCs w:val="24"/>
              </w:rPr>
            </w:pPr>
          </w:p>
        </w:tc>
      </w:tr>
      <w:tr w:rsidR="00FF077B" w:rsidRPr="006F4D84" w14:paraId="052AABEE"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38ED345C" w14:textId="77777777" w:rsidR="00FF077B" w:rsidRPr="006F4D84" w:rsidRDefault="00FF077B" w:rsidP="003A023B">
            <w:pPr>
              <w:spacing w:after="0" w:line="276" w:lineRule="auto"/>
              <w:jc w:val="left"/>
              <w:rPr>
                <w:rFonts w:cs="Times New Roman"/>
                <w:szCs w:val="24"/>
              </w:rPr>
            </w:pPr>
            <w:r w:rsidRPr="006F4D84">
              <w:rPr>
                <w:rFonts w:cs="Times New Roman"/>
                <w:szCs w:val="24"/>
              </w:rPr>
              <w:t>Juhász Gyula: Milyen volt…</w:t>
            </w:r>
          </w:p>
        </w:tc>
        <w:tc>
          <w:tcPr>
            <w:tcW w:w="4389" w:type="dxa"/>
            <w:vMerge/>
            <w:tcBorders>
              <w:left w:val="single" w:sz="4" w:space="0" w:color="auto"/>
              <w:right w:val="single" w:sz="4" w:space="0" w:color="auto"/>
            </w:tcBorders>
            <w:shd w:val="clear" w:color="auto" w:fill="FFFFFF" w:themeFill="background1"/>
            <w:vAlign w:val="center"/>
          </w:tcPr>
          <w:p w14:paraId="7EFE8469" w14:textId="77777777" w:rsidR="00FF077B" w:rsidRPr="006F4D84" w:rsidRDefault="00FF077B" w:rsidP="003A023B">
            <w:pPr>
              <w:spacing w:after="0" w:line="276" w:lineRule="auto"/>
              <w:jc w:val="left"/>
              <w:rPr>
                <w:rFonts w:cs="Times New Roman"/>
                <w:szCs w:val="24"/>
              </w:rPr>
            </w:pPr>
          </w:p>
        </w:tc>
      </w:tr>
      <w:tr w:rsidR="00FF077B" w:rsidRPr="006F4D84" w14:paraId="0C8CB961"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51127FA2" w14:textId="77777777" w:rsidR="00FF077B" w:rsidRPr="006F4D84" w:rsidRDefault="00FF077B" w:rsidP="003A023B">
            <w:pPr>
              <w:spacing w:after="0" w:line="276" w:lineRule="auto"/>
              <w:jc w:val="left"/>
              <w:rPr>
                <w:rFonts w:cs="Times New Roman"/>
                <w:szCs w:val="24"/>
              </w:rPr>
            </w:pPr>
          </w:p>
        </w:tc>
        <w:tc>
          <w:tcPr>
            <w:tcW w:w="4389" w:type="dxa"/>
            <w:vMerge/>
            <w:tcBorders>
              <w:left w:val="single" w:sz="4" w:space="0" w:color="auto"/>
              <w:right w:val="single" w:sz="4" w:space="0" w:color="auto"/>
            </w:tcBorders>
            <w:shd w:val="clear" w:color="auto" w:fill="FFFFFF" w:themeFill="background1"/>
            <w:vAlign w:val="center"/>
          </w:tcPr>
          <w:p w14:paraId="4DB75034" w14:textId="77777777" w:rsidR="00FF077B" w:rsidRPr="006F4D84" w:rsidRDefault="00FF077B" w:rsidP="003A023B">
            <w:pPr>
              <w:spacing w:after="0" w:line="276" w:lineRule="auto"/>
              <w:jc w:val="left"/>
              <w:rPr>
                <w:rFonts w:cs="Times New Roman"/>
                <w:szCs w:val="24"/>
              </w:rPr>
            </w:pPr>
          </w:p>
        </w:tc>
      </w:tr>
      <w:tr w:rsidR="00FF077B" w:rsidRPr="006F4D84" w14:paraId="08BB47D4"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0DB07397" w14:textId="77777777" w:rsidR="00FF077B" w:rsidRPr="006F4D84" w:rsidRDefault="00FF077B" w:rsidP="003A023B">
            <w:pPr>
              <w:spacing w:after="0" w:line="276" w:lineRule="auto"/>
              <w:jc w:val="left"/>
              <w:rPr>
                <w:rFonts w:cs="Times New Roman"/>
                <w:color w:val="FF0000"/>
                <w:szCs w:val="24"/>
              </w:rPr>
            </w:pPr>
            <w:r w:rsidRPr="006F4D84">
              <w:rPr>
                <w:rFonts w:cs="Times New Roman"/>
                <w:szCs w:val="24"/>
              </w:rPr>
              <w:t>Dsida Jenő: Hálaadás</w:t>
            </w:r>
          </w:p>
        </w:tc>
        <w:tc>
          <w:tcPr>
            <w:tcW w:w="4389" w:type="dxa"/>
            <w:vMerge/>
            <w:tcBorders>
              <w:left w:val="single" w:sz="4" w:space="0" w:color="auto"/>
              <w:right w:val="single" w:sz="4" w:space="0" w:color="auto"/>
            </w:tcBorders>
            <w:shd w:val="clear" w:color="auto" w:fill="FFFFFF" w:themeFill="background1"/>
            <w:vAlign w:val="center"/>
          </w:tcPr>
          <w:p w14:paraId="454F27EB" w14:textId="77777777" w:rsidR="00FF077B" w:rsidRPr="006F4D84" w:rsidRDefault="00FF077B" w:rsidP="003A023B">
            <w:pPr>
              <w:spacing w:after="0" w:line="276" w:lineRule="auto"/>
              <w:jc w:val="left"/>
              <w:rPr>
                <w:rFonts w:cs="Times New Roman"/>
                <w:szCs w:val="24"/>
              </w:rPr>
            </w:pPr>
          </w:p>
        </w:tc>
      </w:tr>
      <w:tr w:rsidR="00FF077B" w:rsidRPr="006F4D84" w14:paraId="70962815"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13BF413F" w14:textId="77777777" w:rsidR="00FF077B" w:rsidRPr="006F4D84" w:rsidRDefault="00FF077B" w:rsidP="003A023B">
            <w:pPr>
              <w:spacing w:after="0" w:line="276" w:lineRule="auto"/>
              <w:jc w:val="left"/>
              <w:rPr>
                <w:rFonts w:cs="Times New Roman"/>
                <w:szCs w:val="24"/>
              </w:rPr>
            </w:pPr>
            <w:r w:rsidRPr="006F4D84">
              <w:rPr>
                <w:rFonts w:cs="Times New Roman"/>
                <w:szCs w:val="24"/>
              </w:rPr>
              <w:t>József Attila: Rejtelmek</w:t>
            </w:r>
          </w:p>
        </w:tc>
        <w:tc>
          <w:tcPr>
            <w:tcW w:w="4389" w:type="dxa"/>
            <w:vMerge/>
            <w:tcBorders>
              <w:left w:val="single" w:sz="4" w:space="0" w:color="auto"/>
              <w:right w:val="single" w:sz="4" w:space="0" w:color="auto"/>
            </w:tcBorders>
            <w:shd w:val="clear" w:color="auto" w:fill="FFFFFF" w:themeFill="background1"/>
            <w:vAlign w:val="center"/>
          </w:tcPr>
          <w:p w14:paraId="2B36CE54" w14:textId="77777777" w:rsidR="00FF077B" w:rsidRPr="006F4D84" w:rsidRDefault="00FF077B" w:rsidP="003A023B">
            <w:pPr>
              <w:spacing w:after="0" w:line="276" w:lineRule="auto"/>
              <w:jc w:val="left"/>
              <w:rPr>
                <w:rFonts w:cs="Times New Roman"/>
                <w:szCs w:val="24"/>
              </w:rPr>
            </w:pPr>
          </w:p>
        </w:tc>
      </w:tr>
      <w:tr w:rsidR="00FF077B" w:rsidRPr="006F4D84" w14:paraId="7CABE133"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4B8C96FA" w14:textId="77777777" w:rsidR="00FF077B" w:rsidRPr="006F4D84" w:rsidRDefault="00FF077B" w:rsidP="003A023B">
            <w:pPr>
              <w:spacing w:after="0" w:line="276" w:lineRule="auto"/>
              <w:jc w:val="left"/>
              <w:rPr>
                <w:rFonts w:cs="Times New Roman"/>
                <w:szCs w:val="24"/>
              </w:rPr>
            </w:pPr>
            <w:r w:rsidRPr="006F4D84">
              <w:rPr>
                <w:rFonts w:cs="Times New Roman"/>
                <w:szCs w:val="24"/>
              </w:rPr>
              <w:t xml:space="preserve">József Attila: Kertész leszek </w:t>
            </w:r>
          </w:p>
        </w:tc>
        <w:tc>
          <w:tcPr>
            <w:tcW w:w="4389" w:type="dxa"/>
            <w:vMerge/>
            <w:tcBorders>
              <w:left w:val="single" w:sz="4" w:space="0" w:color="auto"/>
              <w:right w:val="single" w:sz="4" w:space="0" w:color="auto"/>
            </w:tcBorders>
            <w:shd w:val="clear" w:color="auto" w:fill="FFFFFF" w:themeFill="background1"/>
            <w:vAlign w:val="center"/>
          </w:tcPr>
          <w:p w14:paraId="6B88DDA5" w14:textId="77777777" w:rsidR="00FF077B" w:rsidRPr="006F4D84" w:rsidRDefault="00FF077B" w:rsidP="003A023B">
            <w:pPr>
              <w:spacing w:after="0" w:line="276" w:lineRule="auto"/>
              <w:jc w:val="left"/>
              <w:rPr>
                <w:rFonts w:cs="Times New Roman"/>
                <w:szCs w:val="24"/>
              </w:rPr>
            </w:pPr>
          </w:p>
        </w:tc>
      </w:tr>
      <w:tr w:rsidR="00FF077B" w:rsidRPr="006F4D84" w14:paraId="0202FB20"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68EB4ED8" w14:textId="77777777" w:rsidR="00FF077B" w:rsidRPr="006F4D84" w:rsidRDefault="00FF077B" w:rsidP="003A023B">
            <w:pPr>
              <w:spacing w:after="0" w:line="276" w:lineRule="auto"/>
              <w:jc w:val="left"/>
              <w:rPr>
                <w:rFonts w:cs="Times New Roman"/>
                <w:szCs w:val="24"/>
              </w:rPr>
            </w:pPr>
            <w:r w:rsidRPr="006F4D84">
              <w:rPr>
                <w:rFonts w:cs="Times New Roman"/>
                <w:szCs w:val="24"/>
              </w:rPr>
              <w:t>József Attila: Születésnapomra</w:t>
            </w:r>
          </w:p>
        </w:tc>
        <w:tc>
          <w:tcPr>
            <w:tcW w:w="4389" w:type="dxa"/>
            <w:vMerge/>
            <w:tcBorders>
              <w:left w:val="single" w:sz="4" w:space="0" w:color="auto"/>
              <w:right w:val="single" w:sz="4" w:space="0" w:color="auto"/>
            </w:tcBorders>
            <w:shd w:val="clear" w:color="auto" w:fill="FFFFFF" w:themeFill="background1"/>
            <w:vAlign w:val="center"/>
          </w:tcPr>
          <w:p w14:paraId="263CB546" w14:textId="77777777" w:rsidR="00FF077B" w:rsidRPr="006F4D84" w:rsidRDefault="00FF077B" w:rsidP="003A023B">
            <w:pPr>
              <w:spacing w:after="0" w:line="276" w:lineRule="auto"/>
              <w:jc w:val="left"/>
              <w:rPr>
                <w:rFonts w:cs="Times New Roman"/>
                <w:szCs w:val="24"/>
              </w:rPr>
            </w:pPr>
          </w:p>
        </w:tc>
      </w:tr>
      <w:tr w:rsidR="00FF077B" w:rsidRPr="006F4D84" w14:paraId="051BD514"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4768B30C" w14:textId="77777777" w:rsidR="00FF077B" w:rsidRPr="006F4D84" w:rsidRDefault="00FF077B" w:rsidP="003A023B">
            <w:pPr>
              <w:spacing w:after="0" w:line="276" w:lineRule="auto"/>
              <w:jc w:val="left"/>
              <w:rPr>
                <w:rFonts w:cs="Times New Roman"/>
                <w:szCs w:val="24"/>
              </w:rPr>
            </w:pPr>
            <w:r w:rsidRPr="006F4D84">
              <w:rPr>
                <w:rFonts w:cs="Times New Roman"/>
                <w:szCs w:val="24"/>
              </w:rPr>
              <w:t>Reményik Sándor: Templom és iskola</w:t>
            </w:r>
          </w:p>
        </w:tc>
        <w:tc>
          <w:tcPr>
            <w:tcW w:w="4389" w:type="dxa"/>
            <w:vMerge/>
            <w:tcBorders>
              <w:left w:val="single" w:sz="4" w:space="0" w:color="auto"/>
              <w:right w:val="single" w:sz="4" w:space="0" w:color="auto"/>
            </w:tcBorders>
            <w:shd w:val="clear" w:color="auto" w:fill="FFFFFF" w:themeFill="background1"/>
            <w:vAlign w:val="center"/>
          </w:tcPr>
          <w:p w14:paraId="16A9A496" w14:textId="77777777" w:rsidR="00FF077B" w:rsidRPr="006F4D84" w:rsidRDefault="00FF077B" w:rsidP="003A023B">
            <w:pPr>
              <w:spacing w:after="0" w:line="276" w:lineRule="auto"/>
              <w:jc w:val="left"/>
              <w:rPr>
                <w:rFonts w:cs="Times New Roman"/>
                <w:szCs w:val="24"/>
              </w:rPr>
            </w:pPr>
          </w:p>
        </w:tc>
      </w:tr>
      <w:tr w:rsidR="00FF077B" w:rsidRPr="006F4D84" w14:paraId="67ADA926"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17CA17CA" w14:textId="77777777" w:rsidR="00FF077B" w:rsidRPr="006F4D84" w:rsidRDefault="00FF077B" w:rsidP="003A023B">
            <w:pPr>
              <w:spacing w:after="0" w:line="276" w:lineRule="auto"/>
              <w:jc w:val="left"/>
              <w:rPr>
                <w:rFonts w:cs="Times New Roman"/>
                <w:szCs w:val="24"/>
              </w:rPr>
            </w:pPr>
            <w:r w:rsidRPr="006F4D84">
              <w:rPr>
                <w:rFonts w:cs="Times New Roman"/>
                <w:szCs w:val="24"/>
              </w:rPr>
              <w:t>Áprily Lajos: Március</w:t>
            </w:r>
          </w:p>
        </w:tc>
        <w:tc>
          <w:tcPr>
            <w:tcW w:w="4389" w:type="dxa"/>
            <w:vMerge/>
            <w:tcBorders>
              <w:left w:val="single" w:sz="4" w:space="0" w:color="auto"/>
              <w:right w:val="single" w:sz="4" w:space="0" w:color="auto"/>
            </w:tcBorders>
            <w:shd w:val="clear" w:color="auto" w:fill="FFFFFF" w:themeFill="background1"/>
            <w:vAlign w:val="center"/>
          </w:tcPr>
          <w:p w14:paraId="3EFF6AB6" w14:textId="77777777" w:rsidR="00FF077B" w:rsidRPr="006F4D84" w:rsidRDefault="00FF077B" w:rsidP="003A023B">
            <w:pPr>
              <w:spacing w:after="0" w:line="276" w:lineRule="auto"/>
              <w:jc w:val="left"/>
              <w:rPr>
                <w:rFonts w:cs="Times New Roman"/>
                <w:szCs w:val="24"/>
              </w:rPr>
            </w:pPr>
          </w:p>
        </w:tc>
      </w:tr>
      <w:tr w:rsidR="00FF077B" w:rsidRPr="006F4D84" w14:paraId="38A5E0DA" w14:textId="77777777" w:rsidTr="003A023B">
        <w:trPr>
          <w:trHeight w:val="454"/>
        </w:trPr>
        <w:tc>
          <w:tcPr>
            <w:tcW w:w="4673" w:type="dxa"/>
            <w:gridSpan w:val="2"/>
            <w:tcBorders>
              <w:top w:val="single" w:sz="4" w:space="0" w:color="auto"/>
              <w:left w:val="single" w:sz="4" w:space="0" w:color="auto"/>
              <w:right w:val="single" w:sz="4" w:space="0" w:color="auto"/>
            </w:tcBorders>
            <w:shd w:val="clear" w:color="auto" w:fill="FFFFFF" w:themeFill="background1"/>
            <w:vAlign w:val="center"/>
          </w:tcPr>
          <w:p w14:paraId="0C3EF944" w14:textId="77777777" w:rsidR="00FF077B" w:rsidRPr="006F4D84" w:rsidRDefault="00FF077B" w:rsidP="003A023B">
            <w:pPr>
              <w:spacing w:after="0" w:line="276" w:lineRule="auto"/>
              <w:jc w:val="left"/>
              <w:rPr>
                <w:rFonts w:cs="Times New Roman"/>
                <w:szCs w:val="24"/>
              </w:rPr>
            </w:pPr>
            <w:r w:rsidRPr="006F4D84">
              <w:rPr>
                <w:rFonts w:cs="Times New Roman"/>
                <w:szCs w:val="24"/>
              </w:rPr>
              <w:t>Radnóti Miklós: Nem tudhatom</w:t>
            </w:r>
          </w:p>
        </w:tc>
        <w:tc>
          <w:tcPr>
            <w:tcW w:w="4389" w:type="dxa"/>
            <w:vMerge/>
            <w:tcBorders>
              <w:left w:val="single" w:sz="4" w:space="0" w:color="auto"/>
              <w:right w:val="single" w:sz="4" w:space="0" w:color="auto"/>
            </w:tcBorders>
            <w:shd w:val="clear" w:color="auto" w:fill="FFFFFF" w:themeFill="background1"/>
            <w:vAlign w:val="center"/>
          </w:tcPr>
          <w:p w14:paraId="66ED4CBD" w14:textId="77777777" w:rsidR="00FF077B" w:rsidRPr="006F4D84" w:rsidRDefault="00FF077B" w:rsidP="003A023B">
            <w:pPr>
              <w:spacing w:after="0" w:line="276" w:lineRule="auto"/>
              <w:jc w:val="left"/>
              <w:rPr>
                <w:rFonts w:cs="Times New Roman"/>
                <w:szCs w:val="24"/>
              </w:rPr>
            </w:pPr>
          </w:p>
        </w:tc>
      </w:tr>
      <w:tr w:rsidR="00FF077B" w:rsidRPr="006F4D84" w14:paraId="6537CF76" w14:textId="77777777" w:rsidTr="007E433B">
        <w:trPr>
          <w:trHeight w:val="450"/>
        </w:trPr>
        <w:tc>
          <w:tcPr>
            <w:tcW w:w="9062" w:type="dxa"/>
            <w:gridSpan w:val="3"/>
            <w:tcBorders>
              <w:top w:val="single" w:sz="4" w:space="0" w:color="auto"/>
              <w:left w:val="single" w:sz="4" w:space="0" w:color="auto"/>
              <w:right w:val="single" w:sz="4" w:space="0" w:color="auto"/>
            </w:tcBorders>
            <w:shd w:val="clear" w:color="auto" w:fill="FFFFFF" w:themeFill="background1"/>
          </w:tcPr>
          <w:p w14:paraId="4EAFDE24" w14:textId="77777777" w:rsidR="00FF077B" w:rsidRPr="006F4D84" w:rsidRDefault="00FF077B" w:rsidP="00AB3CAE">
            <w:pPr>
              <w:pStyle w:val="Cmsor4"/>
              <w:keepNext w:val="0"/>
              <w:outlineLvl w:val="3"/>
            </w:pPr>
            <w:r w:rsidRPr="00D13EB2">
              <w:lastRenderedPageBreak/>
              <w:t>Fejlesztési</w:t>
            </w:r>
            <w:r w:rsidRPr="006F4D84">
              <w:t xml:space="preserve"> feladatok és ismeretek</w:t>
            </w:r>
          </w:p>
          <w:p w14:paraId="4BE9E7D7" w14:textId="77777777" w:rsidR="00FF077B" w:rsidRPr="001E0C88" w:rsidRDefault="00FF077B" w:rsidP="001E0C88">
            <w:pPr>
              <w:pStyle w:val="Listaszerbekezds"/>
            </w:pPr>
            <w:r w:rsidRPr="001E0C88">
              <w:t>A nemzeti identitást meghatározó lírai szövegek olvasása, megértése, megbeszélése</w:t>
            </w:r>
          </w:p>
          <w:p w14:paraId="676FF7FF" w14:textId="77777777" w:rsidR="00FF077B" w:rsidRPr="001E0C88" w:rsidRDefault="00FF077B" w:rsidP="001E0C88">
            <w:pPr>
              <w:pStyle w:val="Listaszerbekezds"/>
            </w:pPr>
            <w:r w:rsidRPr="001E0C88">
              <w:t>A 20. század első felében megjelenő művelődéstörténeti és irodalmi programok bemutatása</w:t>
            </w:r>
          </w:p>
          <w:p w14:paraId="4D89EA1F" w14:textId="77777777" w:rsidR="00FF077B" w:rsidRPr="001E0C88" w:rsidRDefault="00FF077B" w:rsidP="001E0C88">
            <w:pPr>
              <w:pStyle w:val="Listaszerbekezds"/>
            </w:pPr>
            <w:r w:rsidRPr="001E0C88">
              <w:t>Az irodalmi szövegekben megfogalmazott közösségi és egyéni erkölcsi dilemmák felismerése, megvitatása</w:t>
            </w:r>
          </w:p>
          <w:p w14:paraId="3EE78419" w14:textId="77777777" w:rsidR="00FF077B" w:rsidRPr="001E0C88" w:rsidRDefault="00FF077B" w:rsidP="001E0C88">
            <w:pPr>
              <w:pStyle w:val="Listaszerbekezds"/>
            </w:pPr>
            <w:r w:rsidRPr="001E0C88">
              <w:t>Lírai szövegek poétikai-retorikai-stilisztikai elemzése</w:t>
            </w:r>
          </w:p>
          <w:p w14:paraId="52C38EF1" w14:textId="77777777" w:rsidR="00FF077B" w:rsidRPr="001E0C88" w:rsidRDefault="00FF077B" w:rsidP="001E0C88">
            <w:pPr>
              <w:pStyle w:val="Listaszerbekezds"/>
            </w:pPr>
            <w:r w:rsidRPr="001E0C88">
              <w:t xml:space="preserve">Alapvető lírapoétikai szakterminusok alkalmazása </w:t>
            </w:r>
          </w:p>
          <w:p w14:paraId="334FA7EA" w14:textId="77777777" w:rsidR="00FF077B" w:rsidRPr="001E0C88" w:rsidRDefault="00FF077B" w:rsidP="001E0C88">
            <w:pPr>
              <w:pStyle w:val="Listaszerbekezds"/>
            </w:pPr>
            <w:r w:rsidRPr="001E0C88">
              <w:t>Alapvető hangulatok, beszélői attitűdök, modalitások felismerése</w:t>
            </w:r>
          </w:p>
          <w:p w14:paraId="11E99939" w14:textId="77777777" w:rsidR="00FF077B" w:rsidRPr="001E0C88" w:rsidRDefault="00FF077B" w:rsidP="001E0C88">
            <w:pPr>
              <w:pStyle w:val="Listaszerbekezds"/>
            </w:pPr>
            <w:r w:rsidRPr="001E0C88">
              <w:t>Szóképek felismerése: hasonlat, megszemélyesítés, metafora, metonímia, szinesztézia, szimbólum</w:t>
            </w:r>
          </w:p>
          <w:p w14:paraId="49A7D1AF" w14:textId="77777777" w:rsidR="00FF077B" w:rsidRPr="006F4D84" w:rsidRDefault="00FF077B" w:rsidP="007E433B">
            <w:pPr>
              <w:pStyle w:val="Cmsor4"/>
              <w:outlineLvl w:val="3"/>
            </w:pPr>
            <w:r w:rsidRPr="00D13EB2">
              <w:t>Fogalmak</w:t>
            </w:r>
          </w:p>
          <w:p w14:paraId="6F13C9F6" w14:textId="462B342E" w:rsidR="00FF077B" w:rsidRPr="0083187E" w:rsidRDefault="00FF077B" w:rsidP="001E0C88">
            <w:pPr>
              <w:ind w:left="709" w:hanging="349"/>
            </w:pPr>
            <w:r w:rsidRPr="006F4D84">
              <w:rPr>
                <w:rFonts w:cs="Times New Roman"/>
                <w:szCs w:val="24"/>
              </w:rPr>
              <w:t xml:space="preserve"> metonímia, szimbólum; anafora</w:t>
            </w:r>
          </w:p>
        </w:tc>
      </w:tr>
      <w:tr w:rsidR="00FF077B" w:rsidRPr="006F4D84" w14:paraId="1DC5C164" w14:textId="77777777" w:rsidTr="00AA1558">
        <w:trPr>
          <w:trHeight w:val="450"/>
        </w:trPr>
        <w:tc>
          <w:tcPr>
            <w:tcW w:w="9062" w:type="dxa"/>
            <w:gridSpan w:val="3"/>
            <w:tcBorders>
              <w:top w:val="single" w:sz="4" w:space="0" w:color="auto"/>
              <w:left w:val="single" w:sz="4" w:space="0" w:color="auto"/>
              <w:right w:val="single" w:sz="4" w:space="0" w:color="auto"/>
            </w:tcBorders>
            <w:shd w:val="clear" w:color="auto" w:fill="1F3864" w:themeFill="accent1" w:themeFillShade="80"/>
          </w:tcPr>
          <w:p w14:paraId="291ECDB1" w14:textId="578B9151" w:rsidR="00FF077B" w:rsidRPr="006F4D84" w:rsidRDefault="00140E52" w:rsidP="00140E52">
            <w:pPr>
              <w:pStyle w:val="Cmsor3"/>
              <w:ind w:left="798" w:hanging="857"/>
              <w:outlineLvl w:val="2"/>
            </w:pPr>
            <w:r>
              <w:rPr>
                <w:b w:val="0"/>
                <w:bCs w:val="0"/>
                <w:smallCaps w:val="0"/>
                <w:lang w:eastAsia="hu-HU"/>
              </w:rPr>
              <w:t xml:space="preserve">        </w:t>
            </w:r>
            <w:bookmarkStart w:id="50" w:name="_Toc44762550"/>
            <w:r>
              <w:rPr>
                <w:b w:val="0"/>
                <w:bCs w:val="0"/>
                <w:smallCaps w:val="0"/>
                <w:lang w:eastAsia="hu-HU"/>
              </w:rPr>
              <w:t>B</w:t>
            </w:r>
            <w:r w:rsidRPr="004A023C">
              <w:rPr>
                <w:b w:val="0"/>
                <w:bCs w:val="0"/>
                <w:smallCaps w:val="0"/>
                <w:lang w:eastAsia="hu-HU"/>
              </w:rPr>
              <w:t>.</w:t>
            </w:r>
            <w:r>
              <w:rPr>
                <w:lang w:eastAsia="hu-HU"/>
              </w:rPr>
              <w:t xml:space="preserve"> </w:t>
            </w:r>
            <w:r w:rsidR="00FF077B" w:rsidRPr="00140E52">
              <w:rPr>
                <w:b w:val="0"/>
                <w:bCs w:val="0"/>
                <w:smallCaps w:val="0"/>
                <w:lang w:eastAsia="hu-HU"/>
              </w:rPr>
              <w:t>Epika a 20. század első felének magyar irodalmában: 12 óra+3 óra</w:t>
            </w:r>
            <w:bookmarkEnd w:id="50"/>
          </w:p>
        </w:tc>
      </w:tr>
      <w:tr w:rsidR="00FF077B" w:rsidRPr="006F4D84" w14:paraId="4CD671DC" w14:textId="77777777" w:rsidTr="002935A2">
        <w:trPr>
          <w:trHeight w:val="454"/>
        </w:trPr>
        <w:tc>
          <w:tcPr>
            <w:tcW w:w="4673" w:type="dxa"/>
            <w:gridSpan w:val="2"/>
            <w:tcBorders>
              <w:top w:val="single" w:sz="4" w:space="0" w:color="auto"/>
              <w:left w:val="single" w:sz="4" w:space="0" w:color="auto"/>
              <w:right w:val="single" w:sz="4" w:space="0" w:color="auto"/>
            </w:tcBorders>
            <w:shd w:val="clear" w:color="auto" w:fill="auto"/>
            <w:vAlign w:val="center"/>
          </w:tcPr>
          <w:p w14:paraId="4698D4BF" w14:textId="77777777" w:rsidR="00FF077B" w:rsidRPr="006F4D84" w:rsidRDefault="00FF077B" w:rsidP="002935A2">
            <w:pPr>
              <w:spacing w:after="0" w:line="276" w:lineRule="auto"/>
              <w:jc w:val="left"/>
              <w:rPr>
                <w:rFonts w:cs="Times New Roman"/>
                <w:szCs w:val="24"/>
              </w:rPr>
            </w:pPr>
            <w:r w:rsidRPr="006F4D84">
              <w:rPr>
                <w:rFonts w:cs="Times New Roman"/>
                <w:szCs w:val="24"/>
              </w:rPr>
              <w:t>Kós Károly: Az országépítő (részlet)</w:t>
            </w:r>
          </w:p>
        </w:tc>
        <w:tc>
          <w:tcPr>
            <w:tcW w:w="4389" w:type="dxa"/>
            <w:vMerge w:val="restart"/>
            <w:tcBorders>
              <w:top w:val="single" w:sz="4" w:space="0" w:color="auto"/>
              <w:left w:val="single" w:sz="4" w:space="0" w:color="auto"/>
              <w:right w:val="single" w:sz="4" w:space="0" w:color="auto"/>
            </w:tcBorders>
            <w:shd w:val="clear" w:color="auto" w:fill="auto"/>
            <w:vAlign w:val="center"/>
          </w:tcPr>
          <w:p w14:paraId="70267ECC" w14:textId="77777777" w:rsidR="00FF077B" w:rsidRPr="006F4D84" w:rsidRDefault="00FF077B" w:rsidP="002935A2">
            <w:pPr>
              <w:spacing w:line="276" w:lineRule="auto"/>
              <w:jc w:val="left"/>
              <w:rPr>
                <w:rFonts w:cs="Times New Roman"/>
                <w:szCs w:val="24"/>
              </w:rPr>
            </w:pPr>
            <w:r w:rsidRPr="006F4D84">
              <w:rPr>
                <w:rFonts w:cs="Times New Roman"/>
                <w:szCs w:val="24"/>
              </w:rPr>
              <w:t>Karinthy Frigyes: Tanár úr kérem (részletek)</w:t>
            </w:r>
          </w:p>
          <w:p w14:paraId="0FDB4908" w14:textId="77777777" w:rsidR="00FF077B" w:rsidRPr="006F4D84" w:rsidRDefault="00FF077B" w:rsidP="002935A2">
            <w:pPr>
              <w:spacing w:line="276" w:lineRule="auto"/>
              <w:jc w:val="left"/>
              <w:rPr>
                <w:rFonts w:cs="Times New Roman"/>
                <w:szCs w:val="24"/>
              </w:rPr>
            </w:pPr>
            <w:r w:rsidRPr="006F4D84">
              <w:rPr>
                <w:rFonts w:cs="Times New Roman"/>
                <w:szCs w:val="24"/>
              </w:rPr>
              <w:t xml:space="preserve">Móricz Zsigmond: Hét krajcár </w:t>
            </w:r>
          </w:p>
          <w:p w14:paraId="6A8D6131" w14:textId="77777777" w:rsidR="00FF077B" w:rsidRPr="006F4D84" w:rsidRDefault="00FF077B" w:rsidP="002935A2">
            <w:pPr>
              <w:spacing w:line="276" w:lineRule="auto"/>
              <w:jc w:val="left"/>
              <w:rPr>
                <w:rFonts w:cs="Times New Roman"/>
                <w:szCs w:val="24"/>
              </w:rPr>
            </w:pPr>
            <w:r w:rsidRPr="006F4D84">
              <w:rPr>
                <w:rFonts w:cs="Times New Roman"/>
                <w:szCs w:val="24"/>
              </w:rPr>
              <w:t>Móricz Zsigmond: A fillentő</w:t>
            </w:r>
          </w:p>
        </w:tc>
      </w:tr>
      <w:tr w:rsidR="00FF077B" w:rsidRPr="006F4D84" w14:paraId="4BCAFD86" w14:textId="77777777" w:rsidTr="002935A2">
        <w:trPr>
          <w:trHeight w:val="454"/>
        </w:trPr>
        <w:tc>
          <w:tcPr>
            <w:tcW w:w="4673" w:type="dxa"/>
            <w:gridSpan w:val="2"/>
            <w:tcBorders>
              <w:top w:val="single" w:sz="4" w:space="0" w:color="auto"/>
              <w:left w:val="single" w:sz="4" w:space="0" w:color="auto"/>
              <w:right w:val="single" w:sz="4" w:space="0" w:color="auto"/>
            </w:tcBorders>
            <w:shd w:val="clear" w:color="auto" w:fill="auto"/>
            <w:vAlign w:val="center"/>
          </w:tcPr>
          <w:p w14:paraId="59DAF5B0" w14:textId="77777777" w:rsidR="00FF077B" w:rsidRPr="006F4D84" w:rsidRDefault="00FF077B" w:rsidP="002935A2">
            <w:pPr>
              <w:spacing w:after="0" w:line="276" w:lineRule="auto"/>
              <w:jc w:val="left"/>
              <w:rPr>
                <w:rFonts w:cs="Times New Roman"/>
                <w:szCs w:val="24"/>
              </w:rPr>
            </w:pPr>
            <w:r w:rsidRPr="006F4D84">
              <w:rPr>
                <w:rFonts w:cs="Times New Roman"/>
                <w:szCs w:val="24"/>
              </w:rPr>
              <w:t>Karinthy Frigyes: Röhög az egész osztály</w:t>
            </w:r>
          </w:p>
        </w:tc>
        <w:tc>
          <w:tcPr>
            <w:tcW w:w="4389" w:type="dxa"/>
            <w:vMerge/>
            <w:tcBorders>
              <w:left w:val="single" w:sz="4" w:space="0" w:color="auto"/>
              <w:right w:val="single" w:sz="4" w:space="0" w:color="auto"/>
            </w:tcBorders>
            <w:shd w:val="clear" w:color="auto" w:fill="auto"/>
            <w:vAlign w:val="center"/>
          </w:tcPr>
          <w:p w14:paraId="401048F0" w14:textId="77777777" w:rsidR="00FF077B" w:rsidRPr="006F4D84" w:rsidRDefault="00FF077B" w:rsidP="002935A2">
            <w:pPr>
              <w:spacing w:after="0" w:line="276" w:lineRule="auto"/>
              <w:jc w:val="left"/>
              <w:rPr>
                <w:rFonts w:cs="Times New Roman"/>
                <w:szCs w:val="24"/>
              </w:rPr>
            </w:pPr>
          </w:p>
        </w:tc>
      </w:tr>
      <w:tr w:rsidR="00FF077B" w:rsidRPr="006F4D84" w14:paraId="054DE88E" w14:textId="77777777" w:rsidTr="002935A2">
        <w:trPr>
          <w:trHeight w:val="454"/>
        </w:trPr>
        <w:tc>
          <w:tcPr>
            <w:tcW w:w="4673" w:type="dxa"/>
            <w:gridSpan w:val="2"/>
            <w:tcBorders>
              <w:top w:val="single" w:sz="4" w:space="0" w:color="auto"/>
              <w:left w:val="single" w:sz="4" w:space="0" w:color="auto"/>
              <w:right w:val="single" w:sz="4" w:space="0" w:color="auto"/>
            </w:tcBorders>
            <w:shd w:val="clear" w:color="auto" w:fill="auto"/>
            <w:vAlign w:val="center"/>
          </w:tcPr>
          <w:p w14:paraId="79C60FCE" w14:textId="24836669" w:rsidR="00FF077B" w:rsidRPr="006F4D84" w:rsidRDefault="00FF077B" w:rsidP="002935A2">
            <w:pPr>
              <w:spacing w:after="0" w:line="276" w:lineRule="auto"/>
              <w:jc w:val="left"/>
              <w:rPr>
                <w:rFonts w:cs="Times New Roman"/>
                <w:b/>
                <w:szCs w:val="24"/>
              </w:rPr>
            </w:pPr>
            <w:r w:rsidRPr="006F4D84">
              <w:rPr>
                <w:rFonts w:cs="Times New Roman"/>
                <w:szCs w:val="24"/>
              </w:rPr>
              <w:t>Móricz Zsigmond: Pillangó vagy Légy jó mindhalálig</w:t>
            </w:r>
          </w:p>
        </w:tc>
        <w:tc>
          <w:tcPr>
            <w:tcW w:w="4389" w:type="dxa"/>
            <w:vMerge/>
            <w:tcBorders>
              <w:left w:val="single" w:sz="4" w:space="0" w:color="auto"/>
              <w:right w:val="single" w:sz="4" w:space="0" w:color="auto"/>
            </w:tcBorders>
            <w:shd w:val="clear" w:color="auto" w:fill="auto"/>
            <w:vAlign w:val="center"/>
          </w:tcPr>
          <w:p w14:paraId="3E595CE7" w14:textId="77777777" w:rsidR="00FF077B" w:rsidRPr="006F4D84" w:rsidRDefault="00FF077B" w:rsidP="002935A2">
            <w:pPr>
              <w:spacing w:after="0" w:line="276" w:lineRule="auto"/>
              <w:jc w:val="left"/>
              <w:rPr>
                <w:rFonts w:cs="Times New Roman"/>
                <w:b/>
                <w:szCs w:val="24"/>
              </w:rPr>
            </w:pPr>
          </w:p>
        </w:tc>
      </w:tr>
      <w:tr w:rsidR="00FF077B" w:rsidRPr="006F4D84" w14:paraId="6E9C4B5D" w14:textId="77777777" w:rsidTr="002935A2">
        <w:trPr>
          <w:trHeight w:val="454"/>
        </w:trPr>
        <w:tc>
          <w:tcPr>
            <w:tcW w:w="4673" w:type="dxa"/>
            <w:gridSpan w:val="2"/>
            <w:tcBorders>
              <w:top w:val="single" w:sz="4" w:space="0" w:color="auto"/>
              <w:left w:val="single" w:sz="4" w:space="0" w:color="auto"/>
              <w:right w:val="single" w:sz="4" w:space="0" w:color="auto"/>
            </w:tcBorders>
            <w:shd w:val="clear" w:color="auto" w:fill="auto"/>
            <w:vAlign w:val="center"/>
          </w:tcPr>
          <w:p w14:paraId="18DF52E0" w14:textId="77777777" w:rsidR="00FF077B" w:rsidRPr="006F4D84" w:rsidRDefault="00FF077B" w:rsidP="002935A2">
            <w:pPr>
              <w:spacing w:after="0" w:line="276" w:lineRule="auto"/>
              <w:jc w:val="left"/>
              <w:rPr>
                <w:rFonts w:cs="Times New Roman"/>
                <w:b/>
                <w:szCs w:val="24"/>
              </w:rPr>
            </w:pPr>
            <w:r w:rsidRPr="006F4D84">
              <w:rPr>
                <w:rFonts w:cs="Times New Roman"/>
                <w:szCs w:val="24"/>
              </w:rPr>
              <w:t>Herczeg Ferenc: Pro libertate (részlet)</w:t>
            </w:r>
          </w:p>
        </w:tc>
        <w:tc>
          <w:tcPr>
            <w:tcW w:w="4389" w:type="dxa"/>
            <w:vMerge/>
            <w:tcBorders>
              <w:left w:val="single" w:sz="4" w:space="0" w:color="auto"/>
              <w:right w:val="single" w:sz="4" w:space="0" w:color="auto"/>
            </w:tcBorders>
            <w:shd w:val="clear" w:color="auto" w:fill="auto"/>
            <w:vAlign w:val="center"/>
          </w:tcPr>
          <w:p w14:paraId="4A7B1332" w14:textId="77777777" w:rsidR="00FF077B" w:rsidRPr="006F4D84" w:rsidRDefault="00FF077B" w:rsidP="002935A2">
            <w:pPr>
              <w:pStyle w:val="Listaszerbekezds"/>
              <w:numPr>
                <w:ilvl w:val="0"/>
                <w:numId w:val="0"/>
              </w:numPr>
              <w:spacing w:after="0"/>
              <w:ind w:left="720"/>
              <w:jc w:val="left"/>
              <w:rPr>
                <w:rFonts w:cs="Times New Roman"/>
                <w:b/>
                <w:szCs w:val="24"/>
              </w:rPr>
            </w:pPr>
          </w:p>
        </w:tc>
      </w:tr>
      <w:tr w:rsidR="00FF077B" w:rsidRPr="006F4D84" w14:paraId="2A78D006" w14:textId="77777777" w:rsidTr="002935A2">
        <w:trPr>
          <w:trHeight w:val="454"/>
        </w:trPr>
        <w:tc>
          <w:tcPr>
            <w:tcW w:w="4673" w:type="dxa"/>
            <w:gridSpan w:val="2"/>
            <w:tcBorders>
              <w:top w:val="single" w:sz="4" w:space="0" w:color="auto"/>
              <w:left w:val="single" w:sz="4" w:space="0" w:color="auto"/>
              <w:right w:val="single" w:sz="4" w:space="0" w:color="auto"/>
            </w:tcBorders>
            <w:shd w:val="clear" w:color="auto" w:fill="auto"/>
            <w:vAlign w:val="center"/>
          </w:tcPr>
          <w:p w14:paraId="7D0425B1" w14:textId="77777777" w:rsidR="00FF077B" w:rsidRPr="006F4D84" w:rsidRDefault="00FF077B" w:rsidP="002935A2">
            <w:pPr>
              <w:spacing w:after="0" w:line="276" w:lineRule="auto"/>
              <w:jc w:val="left"/>
              <w:rPr>
                <w:rFonts w:cs="Times New Roman"/>
                <w:b/>
                <w:szCs w:val="24"/>
              </w:rPr>
            </w:pPr>
            <w:r w:rsidRPr="006F4D84">
              <w:rPr>
                <w:rFonts w:cs="Times New Roman"/>
                <w:szCs w:val="24"/>
              </w:rPr>
              <w:t>Tamási Áron: Ábel a rengetegben (részlet)</w:t>
            </w:r>
          </w:p>
        </w:tc>
        <w:tc>
          <w:tcPr>
            <w:tcW w:w="4389" w:type="dxa"/>
            <w:vMerge/>
            <w:tcBorders>
              <w:left w:val="single" w:sz="4" w:space="0" w:color="auto"/>
              <w:right w:val="single" w:sz="4" w:space="0" w:color="auto"/>
            </w:tcBorders>
            <w:shd w:val="clear" w:color="auto" w:fill="auto"/>
            <w:vAlign w:val="center"/>
          </w:tcPr>
          <w:p w14:paraId="232701B2" w14:textId="77777777" w:rsidR="00FF077B" w:rsidRPr="006F4D84" w:rsidRDefault="00FF077B" w:rsidP="002935A2">
            <w:pPr>
              <w:pStyle w:val="Listaszerbekezds"/>
              <w:numPr>
                <w:ilvl w:val="0"/>
                <w:numId w:val="0"/>
              </w:numPr>
              <w:spacing w:after="0"/>
              <w:ind w:left="720"/>
              <w:jc w:val="left"/>
              <w:rPr>
                <w:rFonts w:cs="Times New Roman"/>
                <w:b/>
                <w:szCs w:val="24"/>
              </w:rPr>
            </w:pPr>
          </w:p>
        </w:tc>
      </w:tr>
      <w:tr w:rsidR="002935A2" w:rsidRPr="006F4D84" w14:paraId="52180079" w14:textId="77777777" w:rsidTr="002935A2">
        <w:trPr>
          <w:trHeight w:val="454"/>
        </w:trPr>
        <w:tc>
          <w:tcPr>
            <w:tcW w:w="4673" w:type="dxa"/>
            <w:gridSpan w:val="2"/>
            <w:tcBorders>
              <w:top w:val="single" w:sz="4" w:space="0" w:color="auto"/>
              <w:left w:val="single" w:sz="4" w:space="0" w:color="auto"/>
              <w:right w:val="single" w:sz="4" w:space="0" w:color="auto"/>
            </w:tcBorders>
            <w:shd w:val="clear" w:color="auto" w:fill="auto"/>
            <w:vAlign w:val="center"/>
          </w:tcPr>
          <w:p w14:paraId="77D13F28" w14:textId="77777777" w:rsidR="002935A2" w:rsidRPr="006F4D84" w:rsidRDefault="002935A2" w:rsidP="002935A2">
            <w:pPr>
              <w:spacing w:after="0" w:line="276" w:lineRule="auto"/>
              <w:jc w:val="left"/>
              <w:rPr>
                <w:rFonts w:cs="Times New Roman"/>
                <w:szCs w:val="24"/>
              </w:rPr>
            </w:pPr>
            <w:r w:rsidRPr="006F4D84">
              <w:rPr>
                <w:rFonts w:cs="Times New Roman"/>
                <w:szCs w:val="24"/>
              </w:rPr>
              <w:t>Nyirő József: Uz Bence (részlet)</w:t>
            </w:r>
          </w:p>
        </w:tc>
        <w:tc>
          <w:tcPr>
            <w:tcW w:w="4389" w:type="dxa"/>
            <w:vMerge/>
            <w:tcBorders>
              <w:left w:val="single" w:sz="4" w:space="0" w:color="auto"/>
              <w:right w:val="single" w:sz="4" w:space="0" w:color="auto"/>
            </w:tcBorders>
            <w:shd w:val="clear" w:color="auto" w:fill="auto"/>
            <w:vAlign w:val="center"/>
          </w:tcPr>
          <w:p w14:paraId="3170DE96" w14:textId="77777777" w:rsidR="002935A2" w:rsidRPr="006F4D84" w:rsidRDefault="002935A2" w:rsidP="002935A2">
            <w:pPr>
              <w:pStyle w:val="Listaszerbekezds"/>
              <w:numPr>
                <w:ilvl w:val="0"/>
                <w:numId w:val="0"/>
              </w:numPr>
              <w:spacing w:after="0"/>
              <w:ind w:left="720"/>
              <w:jc w:val="left"/>
              <w:rPr>
                <w:rFonts w:cs="Times New Roman"/>
                <w:b/>
                <w:szCs w:val="24"/>
              </w:rPr>
            </w:pPr>
          </w:p>
        </w:tc>
      </w:tr>
      <w:tr w:rsidR="00FF077B" w:rsidRPr="006F4D84" w14:paraId="4E438409" w14:textId="77777777" w:rsidTr="007E433B">
        <w:trPr>
          <w:trHeight w:val="328"/>
        </w:trPr>
        <w:tc>
          <w:tcPr>
            <w:tcW w:w="9062" w:type="dxa"/>
            <w:gridSpan w:val="3"/>
            <w:tcBorders>
              <w:top w:val="single" w:sz="4" w:space="0" w:color="auto"/>
              <w:left w:val="single" w:sz="4" w:space="0" w:color="auto"/>
              <w:right w:val="single" w:sz="4" w:space="0" w:color="auto"/>
            </w:tcBorders>
            <w:shd w:val="clear" w:color="auto" w:fill="auto"/>
          </w:tcPr>
          <w:p w14:paraId="5847BD38" w14:textId="77777777" w:rsidR="00FF077B" w:rsidRPr="006F4D84" w:rsidRDefault="00FF077B" w:rsidP="00AB3CAE">
            <w:pPr>
              <w:pStyle w:val="Cmsor4"/>
              <w:keepNext w:val="0"/>
              <w:outlineLvl w:val="3"/>
            </w:pPr>
            <w:r w:rsidRPr="002A4649">
              <w:t>Fejlesztési</w:t>
            </w:r>
            <w:r w:rsidRPr="006F4D84">
              <w:t xml:space="preserve"> feladatok és ismeretek</w:t>
            </w:r>
          </w:p>
          <w:p w14:paraId="5332F9EA" w14:textId="77777777" w:rsidR="00FF077B" w:rsidRPr="001E0C88" w:rsidRDefault="00FF077B" w:rsidP="001E0C88">
            <w:pPr>
              <w:pStyle w:val="Listaszerbekezds"/>
            </w:pPr>
            <w:r w:rsidRPr="001E0C88">
              <w:t>A történetmesélés egyszerűbb formáinak átismétlése</w:t>
            </w:r>
          </w:p>
          <w:p w14:paraId="65AA676A" w14:textId="77777777" w:rsidR="00FF077B" w:rsidRPr="001E0C88" w:rsidRDefault="00FF077B" w:rsidP="001E0C88">
            <w:pPr>
              <w:pStyle w:val="Listaszerbekezds"/>
            </w:pPr>
            <w:r w:rsidRPr="001E0C88">
              <w:t>A 20. század elejének epikai sokszínűsége, pl.: történelmi regény, idill, iskolaregény, fejlődésregény; népies regény; paródia; lírai novella, realista novella</w:t>
            </w:r>
          </w:p>
          <w:p w14:paraId="554E2C71" w14:textId="77777777" w:rsidR="00FF077B" w:rsidRPr="001E0C88" w:rsidRDefault="00FF077B" w:rsidP="001E0C88">
            <w:pPr>
              <w:pStyle w:val="Listaszerbekezds"/>
            </w:pPr>
            <w:r w:rsidRPr="001E0C88">
              <w:t>Novellák és regényrészletek szövegközpontú elemzése</w:t>
            </w:r>
          </w:p>
          <w:p w14:paraId="330BCA36" w14:textId="77777777" w:rsidR="00FF077B" w:rsidRPr="001E0C88" w:rsidRDefault="00FF077B" w:rsidP="001E0C88">
            <w:pPr>
              <w:pStyle w:val="Listaszerbekezds"/>
            </w:pPr>
            <w:r w:rsidRPr="001E0C88">
              <w:t>A novella és az elbeszélés műfaji sajátosságainak felismertetése</w:t>
            </w:r>
          </w:p>
          <w:p w14:paraId="66594751" w14:textId="77777777" w:rsidR="00FF077B" w:rsidRPr="001E0C88" w:rsidRDefault="00FF077B" w:rsidP="001E0C88">
            <w:pPr>
              <w:pStyle w:val="Listaszerbekezds"/>
              <w:rPr>
                <w:b/>
                <w:bCs/>
              </w:rPr>
            </w:pPr>
            <w:r w:rsidRPr="001E0C88">
              <w:rPr>
                <w:b/>
                <w:bCs/>
              </w:rPr>
              <w:t>Kisepikai és nagyepikai alkotások különbségei (cselekmény, szereplők, helyszínek, tematikus fókusz)</w:t>
            </w:r>
          </w:p>
          <w:p w14:paraId="0A11D621" w14:textId="77777777" w:rsidR="00FF077B" w:rsidRPr="006F4D84" w:rsidRDefault="00FF077B" w:rsidP="007E433B">
            <w:pPr>
              <w:pStyle w:val="Cmsor4"/>
              <w:outlineLvl w:val="3"/>
            </w:pPr>
            <w:r w:rsidRPr="002A4649">
              <w:t>Fogalmak</w:t>
            </w:r>
          </w:p>
          <w:p w14:paraId="69507273" w14:textId="77777777" w:rsidR="00FF077B" w:rsidRPr="006F4D84" w:rsidRDefault="00FF077B" w:rsidP="007E433B">
            <w:pPr>
              <w:rPr>
                <w:rFonts w:cs="Times New Roman"/>
                <w:b/>
                <w:szCs w:val="24"/>
              </w:rPr>
            </w:pPr>
            <w:r w:rsidRPr="006F4D84">
              <w:rPr>
                <w:rFonts w:cs="Times New Roman"/>
                <w:szCs w:val="24"/>
                <w:lang w:val="cs-CZ"/>
              </w:rPr>
              <w:t>kisepika</w:t>
            </w:r>
            <w:r w:rsidRPr="006F4D84">
              <w:rPr>
                <w:rFonts w:cs="Times New Roman"/>
                <w:szCs w:val="24"/>
              </w:rPr>
              <w:t>, novella, elbeszélés, iskolaregény, fejlődésregény; népies regény; humor, paródia; lírai novella, realista novella, aforizma</w:t>
            </w:r>
          </w:p>
        </w:tc>
      </w:tr>
      <w:tr w:rsidR="00FF077B" w:rsidRPr="00140E52" w14:paraId="5527CD7A" w14:textId="77777777" w:rsidTr="00AA1558">
        <w:trPr>
          <w:trHeight w:val="392"/>
        </w:trPr>
        <w:tc>
          <w:tcPr>
            <w:tcW w:w="9062" w:type="dxa"/>
            <w:gridSpan w:val="3"/>
            <w:tcBorders>
              <w:top w:val="single" w:sz="4" w:space="0" w:color="auto"/>
              <w:left w:val="single" w:sz="4" w:space="0" w:color="auto"/>
              <w:right w:val="single" w:sz="4" w:space="0" w:color="auto"/>
            </w:tcBorders>
            <w:shd w:val="clear" w:color="auto" w:fill="1F3864" w:themeFill="accent1" w:themeFillShade="80"/>
          </w:tcPr>
          <w:p w14:paraId="0F2D3A71" w14:textId="2B32502A" w:rsidR="00FF077B" w:rsidRPr="00140E52" w:rsidRDefault="00140E52" w:rsidP="00140E52">
            <w:pPr>
              <w:pStyle w:val="Cmsor3"/>
              <w:pBdr>
                <w:top w:val="none" w:sz="0" w:space="0" w:color="auto"/>
                <w:bottom w:val="none" w:sz="0" w:space="0" w:color="auto"/>
              </w:pBdr>
              <w:ind w:left="798" w:hanging="857"/>
              <w:outlineLvl w:val="2"/>
              <w:rPr>
                <w:b w:val="0"/>
                <w:bCs w:val="0"/>
                <w:smallCaps w:val="0"/>
                <w:lang w:eastAsia="hu-HU"/>
              </w:rPr>
            </w:pPr>
            <w:r>
              <w:rPr>
                <w:b w:val="0"/>
                <w:bCs w:val="0"/>
                <w:smallCaps w:val="0"/>
                <w:lang w:eastAsia="hu-HU"/>
              </w:rPr>
              <w:lastRenderedPageBreak/>
              <w:t xml:space="preserve">        </w:t>
            </w:r>
            <w:bookmarkStart w:id="51" w:name="_Toc44762551"/>
            <w:r w:rsidRPr="004A023C">
              <w:rPr>
                <w:b w:val="0"/>
                <w:bCs w:val="0"/>
                <w:smallCaps w:val="0"/>
                <w:lang w:eastAsia="hu-HU"/>
              </w:rPr>
              <w:t>C.</w:t>
            </w:r>
            <w:r>
              <w:rPr>
                <w:b w:val="0"/>
                <w:bCs w:val="0"/>
                <w:smallCaps w:val="0"/>
                <w:lang w:eastAsia="hu-HU"/>
              </w:rPr>
              <w:t xml:space="preserve"> </w:t>
            </w:r>
            <w:r w:rsidR="00FF077B" w:rsidRPr="00140E52">
              <w:rPr>
                <w:b w:val="0"/>
                <w:bCs w:val="0"/>
                <w:smallCaps w:val="0"/>
                <w:lang w:eastAsia="hu-HU"/>
              </w:rPr>
              <w:t>,,Vérző Magyarország” – Trianon a magyar irodalomban: 2 óra</w:t>
            </w:r>
            <w:bookmarkEnd w:id="51"/>
          </w:p>
        </w:tc>
      </w:tr>
      <w:tr w:rsidR="00FF077B" w:rsidRPr="006F4D84" w14:paraId="60804638" w14:textId="77777777" w:rsidTr="007E433B">
        <w:trPr>
          <w:trHeight w:val="1380"/>
        </w:trPr>
        <w:tc>
          <w:tcPr>
            <w:tcW w:w="4673" w:type="dxa"/>
            <w:gridSpan w:val="2"/>
            <w:tcBorders>
              <w:top w:val="single" w:sz="4" w:space="0" w:color="auto"/>
              <w:left w:val="single" w:sz="4" w:space="0" w:color="auto"/>
              <w:right w:val="single" w:sz="4" w:space="0" w:color="auto"/>
            </w:tcBorders>
            <w:shd w:val="clear" w:color="auto" w:fill="auto"/>
          </w:tcPr>
          <w:p w14:paraId="7302A5A6" w14:textId="77777777" w:rsidR="00FF077B" w:rsidRPr="006F4D84" w:rsidRDefault="00FF077B" w:rsidP="007E433B">
            <w:pPr>
              <w:rPr>
                <w:rFonts w:cs="Times New Roman"/>
                <w:szCs w:val="24"/>
              </w:rPr>
            </w:pPr>
            <w:r w:rsidRPr="006F4D84">
              <w:rPr>
                <w:rFonts w:cs="Times New Roman"/>
                <w:szCs w:val="24"/>
              </w:rPr>
              <w:t>Reményik Sándor: Mi a magyar?</w:t>
            </w:r>
          </w:p>
        </w:tc>
        <w:tc>
          <w:tcPr>
            <w:tcW w:w="4389" w:type="dxa"/>
            <w:tcBorders>
              <w:top w:val="single" w:sz="4" w:space="0" w:color="auto"/>
              <w:left w:val="single" w:sz="4" w:space="0" w:color="auto"/>
              <w:right w:val="single" w:sz="4" w:space="0" w:color="auto"/>
            </w:tcBorders>
            <w:shd w:val="clear" w:color="auto" w:fill="auto"/>
          </w:tcPr>
          <w:p w14:paraId="4799B376" w14:textId="77777777" w:rsidR="00FF077B" w:rsidRPr="006F4D84" w:rsidRDefault="00FF077B" w:rsidP="007E433B">
            <w:pPr>
              <w:rPr>
                <w:rFonts w:cs="Times New Roman"/>
                <w:szCs w:val="24"/>
              </w:rPr>
            </w:pPr>
            <w:r w:rsidRPr="006F4D84">
              <w:rPr>
                <w:rFonts w:cs="Times New Roman"/>
                <w:szCs w:val="24"/>
              </w:rPr>
              <w:t>Babits Mihály: Hazám</w:t>
            </w:r>
          </w:p>
          <w:p w14:paraId="6E868DE8" w14:textId="77777777" w:rsidR="00FF077B" w:rsidRPr="006F4D84" w:rsidRDefault="00FF077B" w:rsidP="007E433B">
            <w:pPr>
              <w:rPr>
                <w:rFonts w:cs="Times New Roman"/>
                <w:szCs w:val="24"/>
              </w:rPr>
            </w:pPr>
            <w:r w:rsidRPr="006F4D84">
              <w:rPr>
                <w:rFonts w:cs="Times New Roman"/>
                <w:szCs w:val="24"/>
              </w:rPr>
              <w:t xml:space="preserve">Babits Mihály: Áldás a magyarra </w:t>
            </w:r>
          </w:p>
          <w:p w14:paraId="3AFEE788" w14:textId="77777777" w:rsidR="00FF077B" w:rsidRPr="006F4D84" w:rsidRDefault="00FF077B" w:rsidP="007E433B">
            <w:pPr>
              <w:rPr>
                <w:rFonts w:cs="Times New Roman"/>
                <w:szCs w:val="24"/>
              </w:rPr>
            </w:pPr>
            <w:r w:rsidRPr="006F4D84">
              <w:rPr>
                <w:rFonts w:cs="Times New Roman"/>
                <w:szCs w:val="24"/>
              </w:rPr>
              <w:t>Juhász Gyula: Trianon</w:t>
            </w:r>
          </w:p>
          <w:p w14:paraId="600515C2" w14:textId="77777777" w:rsidR="00FF077B" w:rsidRPr="006F4D84" w:rsidRDefault="00FF077B" w:rsidP="007E433B">
            <w:pPr>
              <w:rPr>
                <w:rFonts w:cs="Times New Roman"/>
                <w:szCs w:val="24"/>
              </w:rPr>
            </w:pPr>
            <w:r w:rsidRPr="006F4D84">
              <w:rPr>
                <w:rFonts w:cs="Times New Roman"/>
                <w:szCs w:val="24"/>
              </w:rPr>
              <w:t xml:space="preserve">Juhász Gyula: Testamentum </w:t>
            </w:r>
          </w:p>
          <w:p w14:paraId="3E20AD03" w14:textId="77777777" w:rsidR="00FF077B" w:rsidRPr="006F4D84" w:rsidRDefault="00FF077B" w:rsidP="007E433B">
            <w:pPr>
              <w:rPr>
                <w:rFonts w:cs="Times New Roman"/>
                <w:szCs w:val="24"/>
              </w:rPr>
            </w:pPr>
            <w:r w:rsidRPr="006F4D84">
              <w:rPr>
                <w:rFonts w:cs="Times New Roman"/>
                <w:szCs w:val="24"/>
              </w:rPr>
              <w:t>Karinthy Frigyes: Levél (részlet)</w:t>
            </w:r>
          </w:p>
          <w:p w14:paraId="069A1766" w14:textId="77777777" w:rsidR="00FF077B" w:rsidRPr="006F4D84" w:rsidRDefault="00FF077B" w:rsidP="007E433B">
            <w:pPr>
              <w:rPr>
                <w:rFonts w:cs="Times New Roman"/>
                <w:szCs w:val="24"/>
              </w:rPr>
            </w:pPr>
            <w:r w:rsidRPr="006F4D84">
              <w:rPr>
                <w:rFonts w:cs="Times New Roman"/>
                <w:szCs w:val="24"/>
              </w:rPr>
              <w:t>Márai Sándor: Napló (részlet)</w:t>
            </w:r>
          </w:p>
        </w:tc>
      </w:tr>
      <w:tr w:rsidR="00FF077B" w:rsidRPr="006F4D84" w14:paraId="531135A8" w14:textId="77777777" w:rsidTr="007E433B">
        <w:trPr>
          <w:trHeight w:val="1380"/>
        </w:trPr>
        <w:tc>
          <w:tcPr>
            <w:tcW w:w="9062" w:type="dxa"/>
            <w:gridSpan w:val="3"/>
            <w:tcBorders>
              <w:top w:val="single" w:sz="4" w:space="0" w:color="auto"/>
              <w:left w:val="single" w:sz="4" w:space="0" w:color="auto"/>
              <w:right w:val="single" w:sz="4" w:space="0" w:color="auto"/>
            </w:tcBorders>
            <w:shd w:val="clear" w:color="auto" w:fill="auto"/>
          </w:tcPr>
          <w:p w14:paraId="3412CBF4" w14:textId="77777777" w:rsidR="00FF077B" w:rsidRPr="006F4D84" w:rsidRDefault="00FF077B" w:rsidP="00AB3CAE">
            <w:pPr>
              <w:pStyle w:val="Cmsor4"/>
              <w:keepNext w:val="0"/>
              <w:outlineLvl w:val="3"/>
            </w:pPr>
            <w:r w:rsidRPr="002A4649">
              <w:t>Fejlesztési</w:t>
            </w:r>
            <w:r w:rsidRPr="006F4D84">
              <w:t xml:space="preserve"> feladatok és ismeretek</w:t>
            </w:r>
          </w:p>
          <w:p w14:paraId="502721E9" w14:textId="77777777" w:rsidR="00FF077B" w:rsidRPr="001E0C88" w:rsidRDefault="00FF077B" w:rsidP="001E0C88">
            <w:pPr>
              <w:pStyle w:val="Listaszerbekezds"/>
            </w:pPr>
            <w:r w:rsidRPr="001E0C88">
              <w:t>A nemzeti identitás meghatározó lírai szövegeinek olvasása, megértése, megbeszélése</w:t>
            </w:r>
          </w:p>
          <w:p w14:paraId="084CD26C" w14:textId="77777777" w:rsidR="00FF077B" w:rsidRPr="001E0C88" w:rsidRDefault="00FF077B" w:rsidP="001E0C88">
            <w:pPr>
              <w:pStyle w:val="Listaszerbekezds"/>
            </w:pPr>
            <w:r w:rsidRPr="001E0C88">
              <w:t>A történelmi tragédia megjelenése irodalmi alkotásokban</w:t>
            </w:r>
          </w:p>
          <w:p w14:paraId="0631267F" w14:textId="77777777" w:rsidR="00FF077B" w:rsidRPr="001E0C88" w:rsidRDefault="00FF077B" w:rsidP="001E0C88">
            <w:pPr>
              <w:pStyle w:val="Listaszerbekezds"/>
            </w:pPr>
            <w:r w:rsidRPr="001E0C88">
              <w:t>Egyes olvasott szövegek jellegzetes poétikai-retorikai alakzatainak megfigyelése</w:t>
            </w:r>
          </w:p>
          <w:p w14:paraId="269E7E86" w14:textId="77777777" w:rsidR="00FF077B" w:rsidRPr="006F4D84" w:rsidRDefault="00FF077B" w:rsidP="007E433B">
            <w:pPr>
              <w:pStyle w:val="Cmsor4"/>
              <w:outlineLvl w:val="3"/>
            </w:pPr>
            <w:r w:rsidRPr="002A4649">
              <w:t>Fogalmak</w:t>
            </w:r>
          </w:p>
          <w:p w14:paraId="30554A54" w14:textId="476E5A8B" w:rsidR="00FF077B" w:rsidRPr="006F4D84" w:rsidRDefault="00FF077B" w:rsidP="002935A2">
            <w:pPr>
              <w:rPr>
                <w:rFonts w:cs="Times New Roman"/>
                <w:szCs w:val="24"/>
              </w:rPr>
            </w:pPr>
            <w:r w:rsidRPr="006F4D84">
              <w:rPr>
                <w:rFonts w:cs="Times New Roman"/>
                <w:szCs w:val="24"/>
              </w:rPr>
              <w:t xml:space="preserve">békediktátum, elcsatolás, nemzeti trauma, nemzeti érzés, Kárpát-medencei magyarság, nacionalizmus, patriotizmus </w:t>
            </w:r>
          </w:p>
        </w:tc>
      </w:tr>
      <w:tr w:rsidR="00FF077B" w:rsidRPr="006F4D84" w14:paraId="15C7F934" w14:textId="77777777" w:rsidTr="00AA1558">
        <w:trPr>
          <w:trHeight w:val="283"/>
        </w:trPr>
        <w:tc>
          <w:tcPr>
            <w:tcW w:w="9062" w:type="dxa"/>
            <w:gridSpan w:val="3"/>
            <w:tcBorders>
              <w:top w:val="single" w:sz="4" w:space="0" w:color="auto"/>
              <w:left w:val="single" w:sz="4" w:space="0" w:color="auto"/>
              <w:right w:val="single" w:sz="4" w:space="0" w:color="auto"/>
            </w:tcBorders>
            <w:shd w:val="clear" w:color="auto" w:fill="1F3864" w:themeFill="accent1" w:themeFillShade="80"/>
          </w:tcPr>
          <w:p w14:paraId="45C8E868" w14:textId="75778B72" w:rsidR="00FF077B" w:rsidRPr="009F035A" w:rsidRDefault="00FF077B" w:rsidP="006C372C">
            <w:pPr>
              <w:pStyle w:val="Cmsor3"/>
              <w:numPr>
                <w:ilvl w:val="0"/>
                <w:numId w:val="37"/>
              </w:numPr>
              <w:ind w:left="426" w:hanging="142"/>
              <w:outlineLvl w:val="2"/>
              <w:rPr>
                <w:rFonts w:eastAsia="Times New Roman"/>
                <w:lang w:eastAsia="hu-HU"/>
              </w:rPr>
            </w:pPr>
            <w:bookmarkStart w:id="52" w:name="_Toc44762552"/>
            <w:r w:rsidRPr="009F035A">
              <w:t xml:space="preserve">Kárpát-medencei irodalmunk a 20. század második felében: összesen 18 óra </w:t>
            </w:r>
            <w:r w:rsidRPr="009F035A">
              <w:rPr>
                <w:rFonts w:eastAsia="Times New Roman"/>
                <w:lang w:eastAsia="hu-HU"/>
              </w:rPr>
              <w:t>(+5 óra</w:t>
            </w:r>
            <w:r w:rsidR="00035FB9">
              <w:rPr>
                <w:rFonts w:eastAsia="Times New Roman"/>
                <w:lang w:eastAsia="hu-HU"/>
              </w:rPr>
              <w:t>)</w:t>
            </w:r>
            <w:bookmarkEnd w:id="52"/>
          </w:p>
          <w:p w14:paraId="56445043" w14:textId="2EC2682E" w:rsidR="009F035A" w:rsidRPr="009F035A" w:rsidRDefault="009F035A" w:rsidP="002935A2">
            <w:pPr>
              <w:pStyle w:val="Listaszerbekezds"/>
              <w:numPr>
                <w:ilvl w:val="0"/>
                <w:numId w:val="0"/>
              </w:numPr>
              <w:ind w:left="364"/>
              <w:rPr>
                <w:rFonts w:cs="Times New Roman"/>
                <w:szCs w:val="24"/>
              </w:rPr>
            </w:pPr>
            <w:r w:rsidRPr="00662D7F">
              <w:t>(a szabadon felhasználható óraszám átcsoportosítható az évfolyam témakörein belül bármelyik altémakörhöz)</w:t>
            </w:r>
          </w:p>
        </w:tc>
      </w:tr>
      <w:tr w:rsidR="00FF077B" w:rsidRPr="006F4D84" w14:paraId="7FD8F1A9" w14:textId="77777777" w:rsidTr="00AA1558">
        <w:trPr>
          <w:trHeight w:val="283"/>
        </w:trPr>
        <w:tc>
          <w:tcPr>
            <w:tcW w:w="9062" w:type="dxa"/>
            <w:gridSpan w:val="3"/>
            <w:tcBorders>
              <w:top w:val="single" w:sz="4" w:space="0" w:color="auto"/>
              <w:left w:val="single" w:sz="4" w:space="0" w:color="auto"/>
              <w:right w:val="single" w:sz="4" w:space="0" w:color="auto"/>
            </w:tcBorders>
            <w:shd w:val="clear" w:color="auto" w:fill="1F3864" w:themeFill="accent1" w:themeFillShade="80"/>
          </w:tcPr>
          <w:p w14:paraId="33AFF1B8" w14:textId="4AA12E4F" w:rsidR="00FF077B" w:rsidRPr="006F4D84" w:rsidRDefault="00140E52" w:rsidP="00140E52">
            <w:pPr>
              <w:pStyle w:val="Cmsor3"/>
              <w:pBdr>
                <w:top w:val="none" w:sz="0" w:space="0" w:color="auto"/>
                <w:bottom w:val="none" w:sz="0" w:space="0" w:color="auto"/>
              </w:pBdr>
              <w:ind w:left="798" w:hanging="857"/>
              <w:outlineLvl w:val="2"/>
              <w:rPr>
                <w:rFonts w:cs="Times New Roman"/>
                <w:b w:val="0"/>
                <w:sz w:val="24"/>
                <w:szCs w:val="24"/>
              </w:rPr>
            </w:pPr>
            <w:r>
              <w:rPr>
                <w:b w:val="0"/>
                <w:bCs w:val="0"/>
                <w:smallCaps w:val="0"/>
                <w:lang w:eastAsia="hu-HU"/>
              </w:rPr>
              <w:t xml:space="preserve">        </w:t>
            </w:r>
            <w:bookmarkStart w:id="53" w:name="_Toc44762553"/>
            <w:r>
              <w:rPr>
                <w:b w:val="0"/>
                <w:bCs w:val="0"/>
                <w:smallCaps w:val="0"/>
                <w:lang w:eastAsia="hu-HU"/>
              </w:rPr>
              <w:t>A</w:t>
            </w:r>
            <w:r w:rsidRPr="004A023C">
              <w:rPr>
                <w:b w:val="0"/>
                <w:bCs w:val="0"/>
                <w:smallCaps w:val="0"/>
                <w:lang w:eastAsia="hu-HU"/>
              </w:rPr>
              <w:t>.</w:t>
            </w:r>
            <w:r>
              <w:rPr>
                <w:lang w:eastAsia="hu-HU"/>
              </w:rPr>
              <w:t xml:space="preserve"> </w:t>
            </w:r>
            <w:r w:rsidR="00FF077B" w:rsidRPr="00140E52">
              <w:rPr>
                <w:b w:val="0"/>
                <w:bCs w:val="0"/>
                <w:smallCaps w:val="0"/>
                <w:lang w:eastAsia="hu-HU"/>
              </w:rPr>
              <w:t>Líra a 20. század második felének magyar irodalmában: 12 óra+3 óra</w:t>
            </w:r>
            <w:bookmarkEnd w:id="53"/>
          </w:p>
        </w:tc>
      </w:tr>
      <w:tr w:rsidR="00FF077B" w:rsidRPr="006F4D84" w14:paraId="33C40120" w14:textId="77777777" w:rsidTr="007E433B">
        <w:trPr>
          <w:trHeight w:val="231"/>
        </w:trPr>
        <w:tc>
          <w:tcPr>
            <w:tcW w:w="4673" w:type="dxa"/>
            <w:gridSpan w:val="2"/>
            <w:tcBorders>
              <w:top w:val="single" w:sz="4" w:space="0" w:color="auto"/>
              <w:left w:val="single" w:sz="4" w:space="0" w:color="auto"/>
              <w:right w:val="single" w:sz="4" w:space="0" w:color="auto"/>
            </w:tcBorders>
            <w:shd w:val="clear" w:color="auto" w:fill="FFFFFF" w:themeFill="background1"/>
          </w:tcPr>
          <w:p w14:paraId="40BBEE16" w14:textId="77777777" w:rsidR="00FF077B" w:rsidRPr="006F4D84" w:rsidRDefault="00FF077B" w:rsidP="007E433B">
            <w:pPr>
              <w:rPr>
                <w:rFonts w:cs="Times New Roman"/>
                <w:szCs w:val="24"/>
              </w:rPr>
            </w:pPr>
            <w:r w:rsidRPr="006F4D84">
              <w:rPr>
                <w:rFonts w:cs="Times New Roman"/>
                <w:szCs w:val="24"/>
              </w:rPr>
              <w:t>Szabó Lőrinc: Tücsökzene (részletek)</w:t>
            </w:r>
          </w:p>
        </w:tc>
        <w:tc>
          <w:tcPr>
            <w:tcW w:w="4389" w:type="dxa"/>
            <w:vMerge w:val="restart"/>
            <w:tcBorders>
              <w:top w:val="single" w:sz="4" w:space="0" w:color="auto"/>
              <w:left w:val="single" w:sz="4" w:space="0" w:color="auto"/>
              <w:right w:val="single" w:sz="4" w:space="0" w:color="auto"/>
            </w:tcBorders>
            <w:shd w:val="clear" w:color="auto" w:fill="FFFFFF" w:themeFill="background1"/>
          </w:tcPr>
          <w:p w14:paraId="04A9880E" w14:textId="77777777" w:rsidR="00FF077B" w:rsidRPr="006F4D84" w:rsidRDefault="00FF077B" w:rsidP="007E433B">
            <w:pPr>
              <w:rPr>
                <w:rFonts w:cs="Times New Roman"/>
                <w:szCs w:val="24"/>
              </w:rPr>
            </w:pPr>
            <w:r w:rsidRPr="006F4D84">
              <w:rPr>
                <w:rFonts w:cs="Times New Roman"/>
                <w:szCs w:val="24"/>
              </w:rPr>
              <w:t>Nagy László: Az én szívem</w:t>
            </w:r>
          </w:p>
          <w:p w14:paraId="76D52E31" w14:textId="77777777" w:rsidR="00FF077B" w:rsidRPr="006F4D84" w:rsidRDefault="00FF077B" w:rsidP="007E433B">
            <w:pPr>
              <w:rPr>
                <w:rFonts w:cs="Times New Roman"/>
                <w:szCs w:val="24"/>
              </w:rPr>
            </w:pPr>
            <w:r w:rsidRPr="006F4D84">
              <w:rPr>
                <w:rFonts w:cs="Times New Roman"/>
                <w:szCs w:val="24"/>
              </w:rPr>
              <w:t>Nemes Nagy Ágnes: Félelem</w:t>
            </w:r>
          </w:p>
          <w:p w14:paraId="6B59F4FA" w14:textId="77777777" w:rsidR="00FF077B" w:rsidRPr="006F4D84" w:rsidRDefault="00FF077B" w:rsidP="007E433B">
            <w:pPr>
              <w:rPr>
                <w:rFonts w:cs="Times New Roman"/>
                <w:szCs w:val="24"/>
              </w:rPr>
            </w:pPr>
            <w:r w:rsidRPr="006F4D84">
              <w:rPr>
                <w:rFonts w:cs="Times New Roman"/>
                <w:szCs w:val="24"/>
              </w:rPr>
              <w:t>Csoóri Sándor: Szomorúság</w:t>
            </w:r>
          </w:p>
          <w:p w14:paraId="7517F94D" w14:textId="77777777" w:rsidR="00FF077B" w:rsidRPr="006F4D84" w:rsidRDefault="00FF077B" w:rsidP="007E433B">
            <w:pPr>
              <w:rPr>
                <w:rFonts w:cs="Times New Roman"/>
                <w:szCs w:val="24"/>
              </w:rPr>
            </w:pPr>
          </w:p>
        </w:tc>
      </w:tr>
      <w:tr w:rsidR="00FF077B" w:rsidRPr="006F4D84" w14:paraId="2A79EEA5"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016BEFBC" w14:textId="77777777" w:rsidR="00FF077B" w:rsidRPr="006F4D84" w:rsidRDefault="00FF077B" w:rsidP="007E433B">
            <w:pPr>
              <w:rPr>
                <w:rFonts w:cs="Times New Roman"/>
                <w:szCs w:val="24"/>
              </w:rPr>
            </w:pPr>
            <w:r w:rsidRPr="006F4D84">
              <w:rPr>
                <w:rFonts w:cs="Times New Roman"/>
                <w:szCs w:val="24"/>
              </w:rPr>
              <w:t>Nagy László: Ki viszi át a Szerelmet</w:t>
            </w:r>
          </w:p>
        </w:tc>
        <w:tc>
          <w:tcPr>
            <w:tcW w:w="4389" w:type="dxa"/>
            <w:vMerge/>
            <w:tcBorders>
              <w:left w:val="single" w:sz="4" w:space="0" w:color="auto"/>
              <w:right w:val="single" w:sz="4" w:space="0" w:color="auto"/>
            </w:tcBorders>
            <w:shd w:val="clear" w:color="auto" w:fill="FFFFFF" w:themeFill="background1"/>
          </w:tcPr>
          <w:p w14:paraId="24D8C13C" w14:textId="77777777" w:rsidR="00FF077B" w:rsidRPr="006F4D84" w:rsidRDefault="00FF077B" w:rsidP="007E433B">
            <w:pPr>
              <w:rPr>
                <w:rFonts w:cs="Times New Roman"/>
                <w:szCs w:val="24"/>
              </w:rPr>
            </w:pPr>
          </w:p>
        </w:tc>
      </w:tr>
      <w:tr w:rsidR="00FF077B" w:rsidRPr="006F4D84" w14:paraId="4F66C8C7"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22C4F8BD" w14:textId="77777777" w:rsidR="00FF077B" w:rsidRPr="006F4D84" w:rsidRDefault="00FF077B" w:rsidP="007E433B">
            <w:pPr>
              <w:rPr>
                <w:rFonts w:cs="Times New Roman"/>
                <w:szCs w:val="24"/>
              </w:rPr>
            </w:pPr>
            <w:r w:rsidRPr="006F4D84">
              <w:rPr>
                <w:rFonts w:cs="Times New Roman"/>
                <w:szCs w:val="24"/>
              </w:rPr>
              <w:t>Weöres Sándor: A társ</w:t>
            </w:r>
          </w:p>
        </w:tc>
        <w:tc>
          <w:tcPr>
            <w:tcW w:w="4389" w:type="dxa"/>
            <w:vMerge/>
            <w:tcBorders>
              <w:left w:val="single" w:sz="4" w:space="0" w:color="auto"/>
              <w:right w:val="single" w:sz="4" w:space="0" w:color="auto"/>
            </w:tcBorders>
            <w:shd w:val="clear" w:color="auto" w:fill="FFFFFF" w:themeFill="background1"/>
          </w:tcPr>
          <w:p w14:paraId="79871CBF" w14:textId="77777777" w:rsidR="00FF077B" w:rsidRPr="006F4D84" w:rsidRDefault="00FF077B" w:rsidP="007E433B">
            <w:pPr>
              <w:rPr>
                <w:rFonts w:cs="Times New Roman"/>
                <w:szCs w:val="24"/>
              </w:rPr>
            </w:pPr>
          </w:p>
        </w:tc>
      </w:tr>
      <w:tr w:rsidR="00FF077B" w:rsidRPr="006F4D84" w14:paraId="0F27A2E5"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3531666A" w14:textId="77777777" w:rsidR="00FF077B" w:rsidRPr="006F4D84" w:rsidRDefault="00FF077B" w:rsidP="007E433B">
            <w:pPr>
              <w:rPr>
                <w:rFonts w:cs="Times New Roman"/>
                <w:szCs w:val="24"/>
              </w:rPr>
            </w:pPr>
            <w:r w:rsidRPr="006F4D84">
              <w:rPr>
                <w:rFonts w:cs="Times New Roman"/>
                <w:szCs w:val="24"/>
              </w:rPr>
              <w:t>Kányádi Sándor: Két nyárfa</w:t>
            </w:r>
          </w:p>
        </w:tc>
        <w:tc>
          <w:tcPr>
            <w:tcW w:w="4389" w:type="dxa"/>
            <w:vMerge/>
            <w:tcBorders>
              <w:left w:val="single" w:sz="4" w:space="0" w:color="auto"/>
              <w:right w:val="single" w:sz="4" w:space="0" w:color="auto"/>
            </w:tcBorders>
            <w:shd w:val="clear" w:color="auto" w:fill="FFFFFF" w:themeFill="background1"/>
          </w:tcPr>
          <w:p w14:paraId="4332CE78" w14:textId="77777777" w:rsidR="00FF077B" w:rsidRPr="006F4D84" w:rsidRDefault="00FF077B" w:rsidP="007E433B">
            <w:pPr>
              <w:rPr>
                <w:rFonts w:cs="Times New Roman"/>
                <w:szCs w:val="24"/>
              </w:rPr>
            </w:pPr>
          </w:p>
        </w:tc>
      </w:tr>
      <w:tr w:rsidR="00FF077B" w:rsidRPr="006F4D84" w14:paraId="286395BB"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7EA0E1BC" w14:textId="77777777" w:rsidR="00FF077B" w:rsidRPr="006F4D84" w:rsidRDefault="00FF077B" w:rsidP="007E433B">
            <w:pPr>
              <w:rPr>
                <w:rFonts w:cs="Times New Roman"/>
                <w:szCs w:val="24"/>
              </w:rPr>
            </w:pPr>
            <w:r w:rsidRPr="006F4D84">
              <w:rPr>
                <w:rFonts w:cs="Times New Roman"/>
                <w:szCs w:val="24"/>
              </w:rPr>
              <w:t>Kányádi Sándor: Öreg iskola ünnepére</w:t>
            </w:r>
          </w:p>
        </w:tc>
        <w:tc>
          <w:tcPr>
            <w:tcW w:w="4389" w:type="dxa"/>
            <w:vMerge/>
            <w:tcBorders>
              <w:left w:val="single" w:sz="4" w:space="0" w:color="auto"/>
              <w:right w:val="single" w:sz="4" w:space="0" w:color="auto"/>
            </w:tcBorders>
            <w:shd w:val="clear" w:color="auto" w:fill="FFFFFF" w:themeFill="background1"/>
          </w:tcPr>
          <w:p w14:paraId="7D00F27D" w14:textId="77777777" w:rsidR="00FF077B" w:rsidRPr="006F4D84" w:rsidRDefault="00FF077B" w:rsidP="007E433B">
            <w:pPr>
              <w:rPr>
                <w:rFonts w:cs="Times New Roman"/>
                <w:szCs w:val="24"/>
              </w:rPr>
            </w:pPr>
          </w:p>
        </w:tc>
      </w:tr>
      <w:tr w:rsidR="00FF077B" w:rsidRPr="006F4D84" w14:paraId="08FD1E93"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0F73E534" w14:textId="77777777" w:rsidR="00FF077B" w:rsidRPr="006F4D84" w:rsidRDefault="00FF077B" w:rsidP="007E433B">
            <w:pPr>
              <w:rPr>
                <w:rFonts w:cs="Times New Roman"/>
                <w:szCs w:val="24"/>
              </w:rPr>
            </w:pPr>
            <w:r w:rsidRPr="006F4D84">
              <w:rPr>
                <w:rFonts w:cs="Times New Roman"/>
                <w:szCs w:val="24"/>
              </w:rPr>
              <w:t>Wass Albert: Üzenet haza (részlet)</w:t>
            </w:r>
          </w:p>
        </w:tc>
        <w:tc>
          <w:tcPr>
            <w:tcW w:w="4389" w:type="dxa"/>
            <w:vMerge/>
            <w:tcBorders>
              <w:left w:val="single" w:sz="4" w:space="0" w:color="auto"/>
              <w:right w:val="single" w:sz="4" w:space="0" w:color="auto"/>
            </w:tcBorders>
            <w:shd w:val="clear" w:color="auto" w:fill="FFFFFF" w:themeFill="background1"/>
          </w:tcPr>
          <w:p w14:paraId="6C2CAD31" w14:textId="77777777" w:rsidR="00FF077B" w:rsidRPr="006F4D84" w:rsidRDefault="00FF077B" w:rsidP="007E433B">
            <w:pPr>
              <w:rPr>
                <w:rFonts w:cs="Times New Roman"/>
                <w:szCs w:val="24"/>
              </w:rPr>
            </w:pPr>
          </w:p>
        </w:tc>
      </w:tr>
      <w:tr w:rsidR="00FF077B" w:rsidRPr="006F4D84" w14:paraId="47642014" w14:textId="77777777" w:rsidTr="007E433B">
        <w:trPr>
          <w:trHeight w:val="235"/>
        </w:trPr>
        <w:tc>
          <w:tcPr>
            <w:tcW w:w="9062" w:type="dxa"/>
            <w:gridSpan w:val="3"/>
            <w:tcBorders>
              <w:top w:val="single" w:sz="4" w:space="0" w:color="auto"/>
              <w:left w:val="single" w:sz="4" w:space="0" w:color="auto"/>
              <w:right w:val="single" w:sz="4" w:space="0" w:color="auto"/>
            </w:tcBorders>
            <w:shd w:val="clear" w:color="auto" w:fill="FFFFFF" w:themeFill="background1"/>
          </w:tcPr>
          <w:p w14:paraId="718AA4EC" w14:textId="77777777" w:rsidR="00FF077B" w:rsidRPr="002A4649" w:rsidRDefault="00FF077B" w:rsidP="00AB3CAE">
            <w:pPr>
              <w:pStyle w:val="Cmsor4"/>
              <w:keepNext w:val="0"/>
              <w:outlineLvl w:val="3"/>
            </w:pPr>
            <w:r w:rsidRPr="002A4649">
              <w:t>Fejlesztési feladatok és ismeretek</w:t>
            </w:r>
          </w:p>
          <w:p w14:paraId="6EE5E26D" w14:textId="77777777" w:rsidR="00FF077B" w:rsidRPr="001E0C88" w:rsidRDefault="00FF077B" w:rsidP="001E0C88">
            <w:pPr>
              <w:pStyle w:val="Listaszerbekezds"/>
            </w:pPr>
            <w:r w:rsidRPr="001E0C88">
              <w:t>A lírai nyelvhasználat sajátosságainak átismétlése</w:t>
            </w:r>
          </w:p>
          <w:p w14:paraId="042C50A2" w14:textId="77777777" w:rsidR="00FF077B" w:rsidRPr="001E0C88" w:rsidRDefault="00FF077B" w:rsidP="001E0C88">
            <w:pPr>
              <w:pStyle w:val="Listaszerbekezds"/>
            </w:pPr>
            <w:r w:rsidRPr="001E0C88">
              <w:t>Alapvető hangulatok, beszélői attitűdök, modalitások felismerése</w:t>
            </w:r>
          </w:p>
          <w:p w14:paraId="331E1305" w14:textId="77777777" w:rsidR="00FF077B" w:rsidRPr="001E0C88" w:rsidRDefault="00FF077B" w:rsidP="001E0C88">
            <w:pPr>
              <w:pStyle w:val="Listaszerbekezds"/>
            </w:pPr>
            <w:r w:rsidRPr="001E0C88">
              <w:lastRenderedPageBreak/>
              <w:t>Néhány lírai műfaj jellemzőinek megismerése (lírai önéletrajz, népies dal)</w:t>
            </w:r>
          </w:p>
          <w:p w14:paraId="23CC7B30" w14:textId="77777777" w:rsidR="00FF077B" w:rsidRPr="001E0C88" w:rsidRDefault="00FF077B" w:rsidP="001E0C88">
            <w:pPr>
              <w:pStyle w:val="Listaszerbekezds"/>
            </w:pPr>
            <w:r w:rsidRPr="001E0C88">
              <w:t>Szóképek, alakzatok felismerése</w:t>
            </w:r>
          </w:p>
          <w:p w14:paraId="769EA824" w14:textId="77777777" w:rsidR="00FF077B" w:rsidRPr="002A4649" w:rsidRDefault="00FF077B" w:rsidP="007E433B">
            <w:pPr>
              <w:pStyle w:val="Cmsor4"/>
              <w:outlineLvl w:val="3"/>
            </w:pPr>
            <w:r w:rsidRPr="006F4D84">
              <w:t>Fogalmak</w:t>
            </w:r>
          </w:p>
          <w:p w14:paraId="3FA566C3" w14:textId="77777777" w:rsidR="00FF077B" w:rsidRPr="006F4D84" w:rsidRDefault="00FF077B" w:rsidP="007E433B">
            <w:pPr>
              <w:ind w:left="709" w:hanging="349"/>
              <w:rPr>
                <w:rFonts w:cs="Times New Roman"/>
                <w:szCs w:val="24"/>
              </w:rPr>
            </w:pPr>
            <w:r w:rsidRPr="006F4D84">
              <w:rPr>
                <w:rFonts w:cs="Times New Roman"/>
                <w:szCs w:val="24"/>
              </w:rPr>
              <w:t xml:space="preserve"> lírai önéletrajz, népies dal</w:t>
            </w:r>
          </w:p>
        </w:tc>
      </w:tr>
      <w:tr w:rsidR="00FF077B" w:rsidRPr="006F4D84" w14:paraId="25315C5E" w14:textId="77777777" w:rsidTr="00AA1558">
        <w:trPr>
          <w:trHeight w:val="235"/>
        </w:trPr>
        <w:tc>
          <w:tcPr>
            <w:tcW w:w="9062" w:type="dxa"/>
            <w:gridSpan w:val="3"/>
            <w:tcBorders>
              <w:top w:val="single" w:sz="4" w:space="0" w:color="auto"/>
              <w:left w:val="single" w:sz="4" w:space="0" w:color="auto"/>
              <w:right w:val="single" w:sz="4" w:space="0" w:color="auto"/>
            </w:tcBorders>
            <w:shd w:val="clear" w:color="auto" w:fill="1F3864" w:themeFill="accent1" w:themeFillShade="80"/>
          </w:tcPr>
          <w:p w14:paraId="672F85EA" w14:textId="67150025" w:rsidR="00FF077B" w:rsidRPr="006F4D84" w:rsidRDefault="00140E52" w:rsidP="00140E52">
            <w:pPr>
              <w:pStyle w:val="Cmsor3"/>
              <w:pBdr>
                <w:top w:val="none" w:sz="0" w:space="0" w:color="auto"/>
                <w:bottom w:val="none" w:sz="0" w:space="0" w:color="auto"/>
              </w:pBdr>
              <w:ind w:left="798" w:hanging="857"/>
              <w:outlineLvl w:val="2"/>
              <w:rPr>
                <w:rFonts w:cs="Times New Roman"/>
                <w:b w:val="0"/>
                <w:sz w:val="24"/>
                <w:szCs w:val="24"/>
              </w:rPr>
            </w:pPr>
            <w:r>
              <w:rPr>
                <w:b w:val="0"/>
                <w:bCs w:val="0"/>
                <w:smallCaps w:val="0"/>
                <w:lang w:eastAsia="hu-HU"/>
              </w:rPr>
              <w:lastRenderedPageBreak/>
              <w:t xml:space="preserve">        </w:t>
            </w:r>
            <w:bookmarkStart w:id="54" w:name="_Toc44762554"/>
            <w:r>
              <w:rPr>
                <w:b w:val="0"/>
                <w:bCs w:val="0"/>
                <w:smallCaps w:val="0"/>
                <w:lang w:eastAsia="hu-HU"/>
              </w:rPr>
              <w:t>B</w:t>
            </w:r>
            <w:r w:rsidRPr="004A023C">
              <w:rPr>
                <w:b w:val="0"/>
                <w:bCs w:val="0"/>
                <w:smallCaps w:val="0"/>
                <w:lang w:eastAsia="hu-HU"/>
              </w:rPr>
              <w:t>.</w:t>
            </w:r>
            <w:r w:rsidRPr="00140E52">
              <w:rPr>
                <w:b w:val="0"/>
                <w:bCs w:val="0"/>
                <w:smallCaps w:val="0"/>
                <w:lang w:eastAsia="hu-HU"/>
              </w:rPr>
              <w:t xml:space="preserve"> </w:t>
            </w:r>
            <w:r w:rsidR="00FF077B" w:rsidRPr="00140E52">
              <w:rPr>
                <w:b w:val="0"/>
                <w:bCs w:val="0"/>
                <w:smallCaps w:val="0"/>
                <w:lang w:eastAsia="hu-HU"/>
              </w:rPr>
              <w:t>Epika a 20. század második felének magyar irodalmában: 4 óra+1 óra</w:t>
            </w:r>
            <w:bookmarkEnd w:id="54"/>
          </w:p>
        </w:tc>
      </w:tr>
      <w:tr w:rsidR="00FF077B" w:rsidRPr="006F4D84" w14:paraId="1E1FE6EB"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71B14D60" w14:textId="77777777" w:rsidR="00FF077B" w:rsidRPr="006F4D84" w:rsidRDefault="00FF077B" w:rsidP="007E433B">
            <w:pPr>
              <w:rPr>
                <w:rFonts w:cs="Times New Roman"/>
                <w:szCs w:val="24"/>
              </w:rPr>
            </w:pPr>
            <w:r w:rsidRPr="006F4D84">
              <w:rPr>
                <w:rFonts w:cs="Times New Roman"/>
                <w:szCs w:val="24"/>
              </w:rPr>
              <w:t>Sütő András: Anyám könnyű álmot ígér (részlet)</w:t>
            </w:r>
          </w:p>
        </w:tc>
        <w:tc>
          <w:tcPr>
            <w:tcW w:w="4389" w:type="dxa"/>
            <w:tcBorders>
              <w:top w:val="single" w:sz="4" w:space="0" w:color="auto"/>
              <w:left w:val="single" w:sz="4" w:space="0" w:color="auto"/>
              <w:right w:val="single" w:sz="4" w:space="0" w:color="auto"/>
            </w:tcBorders>
            <w:shd w:val="clear" w:color="auto" w:fill="FFFFFF" w:themeFill="background1"/>
          </w:tcPr>
          <w:p w14:paraId="39F243CD" w14:textId="77777777" w:rsidR="00FF077B" w:rsidRPr="006F4D84" w:rsidRDefault="00FF077B" w:rsidP="007E433B">
            <w:pPr>
              <w:rPr>
                <w:rFonts w:cs="Times New Roman"/>
                <w:szCs w:val="24"/>
              </w:rPr>
            </w:pPr>
            <w:r w:rsidRPr="006F4D84">
              <w:rPr>
                <w:rFonts w:cs="Times New Roman"/>
                <w:szCs w:val="24"/>
              </w:rPr>
              <w:t>Mándy Iván: Tájak, az én tájaim (részlet)</w:t>
            </w:r>
          </w:p>
        </w:tc>
      </w:tr>
      <w:tr w:rsidR="00FF077B" w:rsidRPr="006F4D84" w14:paraId="7E7943AC"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48EA77DF" w14:textId="77777777" w:rsidR="00FF077B" w:rsidRPr="006F4D84" w:rsidRDefault="00FF077B" w:rsidP="007E433B">
            <w:pPr>
              <w:rPr>
                <w:rFonts w:cs="Times New Roman"/>
                <w:szCs w:val="24"/>
              </w:rPr>
            </w:pPr>
            <w:r w:rsidRPr="006F4D84">
              <w:rPr>
                <w:rFonts w:cs="Times New Roman"/>
                <w:szCs w:val="24"/>
              </w:rPr>
              <w:t>Tamási Áron: Bölcső és bagoly (részlet)</w:t>
            </w:r>
          </w:p>
        </w:tc>
        <w:tc>
          <w:tcPr>
            <w:tcW w:w="4389" w:type="dxa"/>
            <w:tcBorders>
              <w:top w:val="single" w:sz="4" w:space="0" w:color="auto"/>
              <w:left w:val="single" w:sz="4" w:space="0" w:color="auto"/>
              <w:right w:val="single" w:sz="4" w:space="0" w:color="auto"/>
            </w:tcBorders>
            <w:shd w:val="clear" w:color="auto" w:fill="FFFFFF" w:themeFill="background1"/>
          </w:tcPr>
          <w:p w14:paraId="6605902F" w14:textId="77777777" w:rsidR="00FF077B" w:rsidRPr="006F4D84" w:rsidRDefault="00FF077B" w:rsidP="007E433B">
            <w:pPr>
              <w:rPr>
                <w:rFonts w:cs="Times New Roman"/>
                <w:szCs w:val="24"/>
              </w:rPr>
            </w:pPr>
            <w:r w:rsidRPr="006F4D84">
              <w:rPr>
                <w:rFonts w:cs="Times New Roman"/>
                <w:szCs w:val="24"/>
              </w:rPr>
              <w:t>Illyés Gyula: Hősökről beszélek (részlet)</w:t>
            </w:r>
          </w:p>
        </w:tc>
      </w:tr>
      <w:tr w:rsidR="00FF077B" w:rsidRPr="006F4D84" w14:paraId="1E7CABFD" w14:textId="77777777" w:rsidTr="007E433B">
        <w:trPr>
          <w:trHeight w:val="235"/>
        </w:trPr>
        <w:tc>
          <w:tcPr>
            <w:tcW w:w="4673" w:type="dxa"/>
            <w:gridSpan w:val="2"/>
            <w:tcBorders>
              <w:top w:val="single" w:sz="4" w:space="0" w:color="auto"/>
              <w:left w:val="single" w:sz="4" w:space="0" w:color="auto"/>
              <w:right w:val="single" w:sz="4" w:space="0" w:color="auto"/>
            </w:tcBorders>
            <w:shd w:val="clear" w:color="auto" w:fill="FFFFFF" w:themeFill="background1"/>
          </w:tcPr>
          <w:p w14:paraId="0D260D35" w14:textId="77777777" w:rsidR="00FF077B" w:rsidRPr="006F4D84" w:rsidRDefault="00FF077B" w:rsidP="007E433B">
            <w:pPr>
              <w:rPr>
                <w:rFonts w:cs="Times New Roman"/>
                <w:szCs w:val="24"/>
              </w:rPr>
            </w:pPr>
            <w:r w:rsidRPr="006F4D84">
              <w:rPr>
                <w:rFonts w:cs="Times New Roman"/>
                <w:szCs w:val="24"/>
              </w:rPr>
              <w:t>Örkény István: Egyperces novellák (részletek)</w:t>
            </w:r>
          </w:p>
        </w:tc>
        <w:tc>
          <w:tcPr>
            <w:tcW w:w="4389" w:type="dxa"/>
            <w:tcBorders>
              <w:top w:val="single" w:sz="4" w:space="0" w:color="auto"/>
              <w:left w:val="single" w:sz="4" w:space="0" w:color="auto"/>
              <w:right w:val="single" w:sz="4" w:space="0" w:color="auto"/>
            </w:tcBorders>
            <w:shd w:val="clear" w:color="auto" w:fill="FFFFFF" w:themeFill="background1"/>
          </w:tcPr>
          <w:p w14:paraId="07D55724" w14:textId="77777777" w:rsidR="00FF077B" w:rsidRPr="006F4D84" w:rsidRDefault="00FF077B" w:rsidP="007E433B">
            <w:pPr>
              <w:rPr>
                <w:rFonts w:cs="Times New Roman"/>
                <w:szCs w:val="24"/>
              </w:rPr>
            </w:pPr>
          </w:p>
        </w:tc>
      </w:tr>
      <w:tr w:rsidR="00FF077B" w:rsidRPr="006F4D84" w14:paraId="63469C75" w14:textId="77777777" w:rsidTr="007E433B">
        <w:trPr>
          <w:trHeight w:val="235"/>
        </w:trPr>
        <w:tc>
          <w:tcPr>
            <w:tcW w:w="9062" w:type="dxa"/>
            <w:gridSpan w:val="3"/>
            <w:tcBorders>
              <w:top w:val="single" w:sz="4" w:space="0" w:color="auto"/>
              <w:left w:val="single" w:sz="4" w:space="0" w:color="auto"/>
              <w:right w:val="single" w:sz="4" w:space="0" w:color="auto"/>
            </w:tcBorders>
            <w:shd w:val="clear" w:color="auto" w:fill="FFFFFF" w:themeFill="background1"/>
          </w:tcPr>
          <w:p w14:paraId="2FDECD52" w14:textId="77777777" w:rsidR="00FF077B" w:rsidRPr="006F4D84" w:rsidRDefault="00FF077B" w:rsidP="00AB3CAE">
            <w:pPr>
              <w:pStyle w:val="Cmsor4"/>
              <w:keepNext w:val="0"/>
              <w:outlineLvl w:val="3"/>
            </w:pPr>
            <w:r w:rsidRPr="0048350B">
              <w:t>Fejlesztési</w:t>
            </w:r>
            <w:r w:rsidRPr="006F4D84">
              <w:t xml:space="preserve"> feladatok és ismeretek</w:t>
            </w:r>
          </w:p>
          <w:p w14:paraId="1177966A" w14:textId="77777777" w:rsidR="00FF077B" w:rsidRPr="001E0C88" w:rsidRDefault="00FF077B" w:rsidP="001E0C88">
            <w:pPr>
              <w:pStyle w:val="Listaszerbekezds"/>
            </w:pPr>
            <w:r w:rsidRPr="001E0C88">
              <w:t>A történetmesélés egyszerűbb formáinak átismétlése</w:t>
            </w:r>
          </w:p>
          <w:p w14:paraId="33D208E5" w14:textId="77777777" w:rsidR="00FF077B" w:rsidRPr="001E0C88" w:rsidRDefault="00FF077B" w:rsidP="001E0C88">
            <w:pPr>
              <w:pStyle w:val="Listaszerbekezds"/>
            </w:pPr>
            <w:r w:rsidRPr="001E0C88">
              <w:t>A 20. század második felének epikai sokszínűsége, pl.: lírai szociográfia, egypercesek</w:t>
            </w:r>
          </w:p>
          <w:p w14:paraId="1BAC0F5D" w14:textId="77777777" w:rsidR="00FF077B" w:rsidRPr="001E0C88" w:rsidRDefault="00FF077B" w:rsidP="001E0C88">
            <w:pPr>
              <w:pStyle w:val="Listaszerbekezds"/>
            </w:pPr>
            <w:r w:rsidRPr="001E0C88">
              <w:t>Novellák és regényrészletek szövegközpontú elemzése</w:t>
            </w:r>
          </w:p>
          <w:p w14:paraId="32D611EB" w14:textId="77777777" w:rsidR="00FF077B" w:rsidRPr="001E0C88" w:rsidRDefault="00FF077B" w:rsidP="001E0C88">
            <w:pPr>
              <w:pStyle w:val="Listaszerbekezds"/>
            </w:pPr>
            <w:r w:rsidRPr="001E0C88">
              <w:t>Az egyperces novella műfaji sajátosságainak felismertetése</w:t>
            </w:r>
          </w:p>
          <w:p w14:paraId="597A2183" w14:textId="77777777" w:rsidR="00FF077B" w:rsidRPr="001E0C88" w:rsidRDefault="00FF077B" w:rsidP="001E0C88">
            <w:pPr>
              <w:pStyle w:val="Listaszerbekezds"/>
            </w:pPr>
            <w:r w:rsidRPr="001E0C88">
              <w:t>Önéletrajzi ihletettség a 20. század második felének epikájában</w:t>
            </w:r>
          </w:p>
          <w:p w14:paraId="3D6480D2" w14:textId="77777777" w:rsidR="00FF077B" w:rsidRPr="001E0C88" w:rsidRDefault="00FF077B" w:rsidP="001E0C88">
            <w:pPr>
              <w:pStyle w:val="Listaszerbekezds"/>
            </w:pPr>
            <w:r w:rsidRPr="001E0C88">
              <w:t>A groteszk megjelenése a korszak irodalmában</w:t>
            </w:r>
          </w:p>
          <w:p w14:paraId="53AED726" w14:textId="77777777" w:rsidR="00FF077B" w:rsidRPr="006F4D84" w:rsidRDefault="00FF077B" w:rsidP="007E433B">
            <w:pPr>
              <w:pStyle w:val="Cmsor4"/>
              <w:outlineLvl w:val="3"/>
            </w:pPr>
            <w:r w:rsidRPr="0048350B">
              <w:t>Fogalmak</w:t>
            </w:r>
          </w:p>
          <w:p w14:paraId="7580A4FE" w14:textId="77777777" w:rsidR="00FF077B" w:rsidRPr="006F4D84" w:rsidRDefault="00FF077B" w:rsidP="007E433B">
            <w:pPr>
              <w:rPr>
                <w:rFonts w:cs="Times New Roman"/>
                <w:szCs w:val="24"/>
              </w:rPr>
            </w:pPr>
            <w:r w:rsidRPr="006F4D84">
              <w:rPr>
                <w:rFonts w:cs="Times New Roman"/>
                <w:szCs w:val="24"/>
              </w:rPr>
              <w:t>egyperces, groteszk, humor</w:t>
            </w:r>
          </w:p>
        </w:tc>
      </w:tr>
      <w:tr w:rsidR="00FF077B" w:rsidRPr="006F4D84" w14:paraId="7151805C" w14:textId="77777777" w:rsidTr="00AA1558">
        <w:trPr>
          <w:trHeight w:val="235"/>
        </w:trPr>
        <w:tc>
          <w:tcPr>
            <w:tcW w:w="9062" w:type="dxa"/>
            <w:gridSpan w:val="3"/>
            <w:tcBorders>
              <w:top w:val="single" w:sz="4" w:space="0" w:color="auto"/>
              <w:left w:val="single" w:sz="4" w:space="0" w:color="auto"/>
              <w:right w:val="single" w:sz="4" w:space="0" w:color="auto"/>
            </w:tcBorders>
            <w:shd w:val="clear" w:color="auto" w:fill="1F3864" w:themeFill="accent1" w:themeFillShade="80"/>
          </w:tcPr>
          <w:p w14:paraId="26ED1BD5" w14:textId="0EC90245" w:rsidR="00FF077B" w:rsidRPr="003A023B" w:rsidRDefault="00140E52" w:rsidP="00140E52">
            <w:pPr>
              <w:pStyle w:val="Cmsor3"/>
              <w:pBdr>
                <w:top w:val="none" w:sz="0" w:space="0" w:color="auto"/>
                <w:bottom w:val="none" w:sz="0" w:space="0" w:color="auto"/>
              </w:pBdr>
              <w:ind w:left="798" w:hanging="857"/>
              <w:outlineLvl w:val="2"/>
              <w:rPr>
                <w:lang w:eastAsia="hu-HU"/>
              </w:rPr>
            </w:pPr>
            <w:r>
              <w:rPr>
                <w:b w:val="0"/>
                <w:bCs w:val="0"/>
                <w:smallCaps w:val="0"/>
                <w:lang w:eastAsia="hu-HU"/>
              </w:rPr>
              <w:t xml:space="preserve">        </w:t>
            </w:r>
            <w:bookmarkStart w:id="55" w:name="_Toc44762555"/>
            <w:r w:rsidR="004A023C" w:rsidRPr="004A023C">
              <w:rPr>
                <w:b w:val="0"/>
                <w:bCs w:val="0"/>
                <w:smallCaps w:val="0"/>
                <w:lang w:eastAsia="hu-HU"/>
              </w:rPr>
              <w:t>C.</w:t>
            </w:r>
            <w:r w:rsidR="004A023C">
              <w:rPr>
                <w:lang w:eastAsia="hu-HU"/>
              </w:rPr>
              <w:t xml:space="preserve"> </w:t>
            </w:r>
            <w:r w:rsidR="00FF077B" w:rsidRPr="003A023B">
              <w:rPr>
                <w:lang w:eastAsia="hu-HU"/>
              </w:rPr>
              <w:t>Dráma a 20. század második felének magyar irodalmában: 2 óra+1 óra</w:t>
            </w:r>
            <w:bookmarkEnd w:id="55"/>
          </w:p>
        </w:tc>
      </w:tr>
      <w:tr w:rsidR="00FF077B" w:rsidRPr="006F4D84" w14:paraId="28BCBAD5" w14:textId="77777777" w:rsidTr="007E433B">
        <w:trPr>
          <w:trHeight w:val="235"/>
        </w:trPr>
        <w:tc>
          <w:tcPr>
            <w:tcW w:w="9062" w:type="dxa"/>
            <w:gridSpan w:val="3"/>
            <w:tcBorders>
              <w:top w:val="single" w:sz="4" w:space="0" w:color="auto"/>
              <w:left w:val="single" w:sz="4" w:space="0" w:color="auto"/>
              <w:right w:val="single" w:sz="4" w:space="0" w:color="auto"/>
            </w:tcBorders>
            <w:shd w:val="clear" w:color="auto" w:fill="auto"/>
          </w:tcPr>
          <w:p w14:paraId="5EB63C49" w14:textId="77777777" w:rsidR="00FF077B" w:rsidRPr="006F4D84" w:rsidRDefault="00FF077B" w:rsidP="007E433B">
            <w:pPr>
              <w:rPr>
                <w:rFonts w:cs="Times New Roman"/>
                <w:szCs w:val="24"/>
              </w:rPr>
            </w:pPr>
            <w:r w:rsidRPr="006F4D84">
              <w:rPr>
                <w:rFonts w:cs="Times New Roman"/>
                <w:szCs w:val="24"/>
              </w:rPr>
              <w:t xml:space="preserve">Irodalom és színház vagy mozgókép </w:t>
            </w:r>
          </w:p>
          <w:p w14:paraId="1033A7E5" w14:textId="77777777" w:rsidR="00FF077B" w:rsidRPr="006F4D84" w:rsidRDefault="00FF077B" w:rsidP="007E433B">
            <w:pPr>
              <w:rPr>
                <w:rFonts w:cs="Times New Roman"/>
                <w:szCs w:val="24"/>
              </w:rPr>
            </w:pPr>
            <w:r w:rsidRPr="006F4D84">
              <w:rPr>
                <w:rFonts w:cs="Times New Roman"/>
                <w:szCs w:val="24"/>
              </w:rPr>
              <w:t>Egy szabadon választott drámai alkotás</w:t>
            </w:r>
          </w:p>
        </w:tc>
      </w:tr>
      <w:tr w:rsidR="00FF077B" w:rsidRPr="006F4D84" w14:paraId="7AA08E57" w14:textId="77777777" w:rsidTr="007E433B">
        <w:trPr>
          <w:trHeight w:val="235"/>
        </w:trPr>
        <w:tc>
          <w:tcPr>
            <w:tcW w:w="9062" w:type="dxa"/>
            <w:gridSpan w:val="3"/>
            <w:tcBorders>
              <w:top w:val="single" w:sz="4" w:space="0" w:color="auto"/>
              <w:left w:val="single" w:sz="4" w:space="0" w:color="auto"/>
              <w:right w:val="single" w:sz="4" w:space="0" w:color="auto"/>
            </w:tcBorders>
            <w:shd w:val="clear" w:color="auto" w:fill="auto"/>
          </w:tcPr>
          <w:p w14:paraId="6B585185" w14:textId="77777777" w:rsidR="00FF077B" w:rsidRPr="006F4D84" w:rsidRDefault="00FF077B" w:rsidP="00AB3CAE">
            <w:pPr>
              <w:pStyle w:val="Cmsor4"/>
              <w:keepNext w:val="0"/>
              <w:outlineLvl w:val="3"/>
            </w:pPr>
            <w:r w:rsidRPr="006F4D84">
              <w:t xml:space="preserve">Fejlesztési </w:t>
            </w:r>
            <w:r w:rsidRPr="00B40ABA">
              <w:t>feladatok</w:t>
            </w:r>
            <w:r w:rsidRPr="006F4D84">
              <w:t xml:space="preserve"> és ismeretek</w:t>
            </w:r>
          </w:p>
          <w:p w14:paraId="363C5AD8" w14:textId="77777777" w:rsidR="00FF077B" w:rsidRPr="001E0C88" w:rsidRDefault="00FF077B" w:rsidP="001E0C88">
            <w:pPr>
              <w:pStyle w:val="Listaszerbekezds"/>
            </w:pPr>
            <w:r w:rsidRPr="001E0C88">
              <w:t>A színpadi hatáskeltés eszközeinek vizsgálata</w:t>
            </w:r>
          </w:p>
          <w:p w14:paraId="4475F04D" w14:textId="77777777" w:rsidR="00FF077B" w:rsidRPr="001E0C88" w:rsidRDefault="00FF077B" w:rsidP="001E0C88">
            <w:pPr>
              <w:pStyle w:val="Listaszerbekezds"/>
            </w:pPr>
            <w:r w:rsidRPr="001E0C88">
              <w:t>A drámai döntési helyzetek, motivációk, konfliktusok felismerése, vizsgálata, megvitatása</w:t>
            </w:r>
          </w:p>
          <w:p w14:paraId="7B90A006" w14:textId="77777777" w:rsidR="00FF077B" w:rsidRPr="001E0C88" w:rsidRDefault="00FF077B" w:rsidP="001E0C88">
            <w:pPr>
              <w:pStyle w:val="Listaszerbekezds"/>
            </w:pPr>
            <w:r w:rsidRPr="001E0C88">
              <w:t xml:space="preserve">A dráma cselekményének megértése, rekonstruálása szerkezeti vázlat segítségével </w:t>
            </w:r>
          </w:p>
          <w:p w14:paraId="7657EF27" w14:textId="77777777" w:rsidR="00FF077B" w:rsidRPr="001E0C88" w:rsidRDefault="00FF077B" w:rsidP="001E0C88">
            <w:pPr>
              <w:pStyle w:val="Listaszerbekezds"/>
            </w:pPr>
            <w:r w:rsidRPr="001E0C88">
              <w:t>A komikum, a humor tartalmi és nyelvi jellemzőinek megismerése</w:t>
            </w:r>
          </w:p>
          <w:p w14:paraId="267E9771" w14:textId="77777777" w:rsidR="00FF077B" w:rsidRPr="001E0C88" w:rsidRDefault="00FF077B" w:rsidP="001E0C88">
            <w:pPr>
              <w:pStyle w:val="Listaszerbekezds"/>
            </w:pPr>
            <w:r w:rsidRPr="001E0C88">
              <w:t>A monológ és a dialógus szerepének megkülönböztetése</w:t>
            </w:r>
          </w:p>
          <w:p w14:paraId="61848FA8" w14:textId="77777777" w:rsidR="00FF077B" w:rsidRPr="001E0C88" w:rsidRDefault="00FF077B" w:rsidP="001E0C88">
            <w:pPr>
              <w:pStyle w:val="Listaszerbekezds"/>
            </w:pPr>
            <w:r w:rsidRPr="001E0C88">
              <w:t>Drámarészletekből drámaegész kibontása</w:t>
            </w:r>
          </w:p>
          <w:p w14:paraId="3588166B" w14:textId="77777777" w:rsidR="00FF077B" w:rsidRPr="001E0C88" w:rsidRDefault="00FF077B" w:rsidP="001E0C88">
            <w:pPr>
              <w:pStyle w:val="Listaszerbekezds"/>
            </w:pPr>
            <w:r w:rsidRPr="001E0C88">
              <w:t>Részvétel egy drámai mű színreviteléhez kapcsolódó tevékenységben</w:t>
            </w:r>
          </w:p>
          <w:p w14:paraId="40D0E069" w14:textId="77777777" w:rsidR="00FF077B" w:rsidRPr="006F4D84" w:rsidRDefault="00FF077B" w:rsidP="007E433B">
            <w:pPr>
              <w:pStyle w:val="Cmsor4"/>
              <w:outlineLvl w:val="3"/>
            </w:pPr>
            <w:r w:rsidRPr="00B40ABA">
              <w:t>Fogalmak</w:t>
            </w:r>
          </w:p>
          <w:p w14:paraId="6C6BB235" w14:textId="3DCD161B" w:rsidR="00FF077B" w:rsidRPr="006F4D84" w:rsidRDefault="00FF077B" w:rsidP="001E0C88">
            <w:pPr>
              <w:rPr>
                <w:rFonts w:cs="Times New Roman"/>
                <w:szCs w:val="24"/>
              </w:rPr>
            </w:pPr>
            <w:r w:rsidRPr="006F4D84">
              <w:rPr>
                <w:rFonts w:eastAsia="Calibri" w:cs="Times New Roman"/>
                <w:szCs w:val="24"/>
              </w:rPr>
              <w:lastRenderedPageBreak/>
              <w:t xml:space="preserve">dráma mint műnem, tragédia, komédia, színház; a drámai szerkezet, </w:t>
            </w:r>
            <w:r w:rsidRPr="006F4D84">
              <w:rPr>
                <w:rFonts w:cs="Times New Roman"/>
                <w:szCs w:val="24"/>
              </w:rPr>
              <w:t xml:space="preserve">alapszituáció, bonyodalom, </w:t>
            </w:r>
            <w:r w:rsidRPr="006F4D84">
              <w:rPr>
                <w:rFonts w:eastAsia="Calibri" w:cs="Times New Roman"/>
                <w:szCs w:val="24"/>
              </w:rPr>
              <w:t>konfliktus, tetőpont, megoldás; monológ,</w:t>
            </w:r>
            <w:r w:rsidRPr="006F4D84">
              <w:rPr>
                <w:rFonts w:cs="Times New Roman"/>
                <w:szCs w:val="24"/>
              </w:rPr>
              <w:t xml:space="preserve"> dialógus,</w:t>
            </w:r>
            <w:r w:rsidRPr="006F4D84">
              <w:rPr>
                <w:rFonts w:eastAsia="Calibri" w:cs="Times New Roman"/>
                <w:szCs w:val="24"/>
              </w:rPr>
              <w:t xml:space="preserve"> t</w:t>
            </w:r>
            <w:r w:rsidRPr="006F4D84">
              <w:rPr>
                <w:rFonts w:cs="Times New Roman"/>
                <w:szCs w:val="24"/>
              </w:rPr>
              <w:t xml:space="preserve">ér- és időviszonyok; </w:t>
            </w:r>
            <w:r w:rsidRPr="006F4D84">
              <w:rPr>
                <w:rFonts w:eastAsia="Calibri" w:cs="Times New Roman"/>
                <w:szCs w:val="24"/>
              </w:rPr>
              <w:t xml:space="preserve">drámai szerepkörök, </w:t>
            </w:r>
            <w:r w:rsidRPr="006F4D84">
              <w:rPr>
                <w:rFonts w:cs="Times New Roman"/>
                <w:szCs w:val="24"/>
              </w:rPr>
              <w:t>szereplők rendszere, jellemtípus</w:t>
            </w:r>
          </w:p>
        </w:tc>
      </w:tr>
      <w:tr w:rsidR="00FF077B" w:rsidRPr="006F4D84" w14:paraId="110AB95A" w14:textId="77777777" w:rsidTr="00AA1558">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C819FCE" w14:textId="60C50C53" w:rsidR="00FF077B" w:rsidRPr="006F4D84" w:rsidRDefault="00FF077B" w:rsidP="00043AF9">
            <w:pPr>
              <w:pStyle w:val="Cmsor3"/>
              <w:numPr>
                <w:ilvl w:val="0"/>
                <w:numId w:val="37"/>
              </w:numPr>
              <w:ind w:left="284" w:hanging="66"/>
              <w:outlineLvl w:val="2"/>
            </w:pPr>
            <w:bookmarkStart w:id="56" w:name="_Toc44762556"/>
            <w:r w:rsidRPr="006F4D84">
              <w:lastRenderedPageBreak/>
              <w:t>A 20. századi történelem az irodalomban</w:t>
            </w:r>
            <w:r w:rsidR="00043AF9">
              <w:rPr>
                <w:rFonts w:cs="Times New Roman"/>
                <w:sz w:val="24"/>
                <w:szCs w:val="24"/>
              </w:rPr>
              <w:t>: összesen 6 óra (+2</w:t>
            </w:r>
            <w:r w:rsidR="00043AF9">
              <w:rPr>
                <w:rFonts w:eastAsia="Times New Roman" w:cs="Times New Roman"/>
                <w:sz w:val="24"/>
                <w:szCs w:val="24"/>
                <w:lang w:eastAsia="hu-HU"/>
              </w:rPr>
              <w:t xml:space="preserve"> óra)</w:t>
            </w:r>
            <w:bookmarkEnd w:id="56"/>
          </w:p>
          <w:p w14:paraId="0E402689" w14:textId="1F114700" w:rsidR="00FF077B" w:rsidRDefault="00FF077B" w:rsidP="008402F1">
            <w:pPr>
              <w:spacing w:after="0"/>
              <w:ind w:left="284"/>
              <w:rPr>
                <w:rFonts w:eastAsia="Times New Roman" w:cs="Times New Roman"/>
                <w:b/>
                <w:szCs w:val="24"/>
                <w:lang w:eastAsia="hu-HU"/>
              </w:rPr>
            </w:pPr>
            <w:r w:rsidRPr="006F4D84">
              <w:rPr>
                <w:rFonts w:cs="Times New Roman"/>
                <w:b/>
                <w:szCs w:val="24"/>
              </w:rPr>
              <w:t>(világháborúk, holokauszt, romaholokauszt, a kommunista diktatúra áldozatai, 1956</w:t>
            </w:r>
            <w:r w:rsidR="00035FB9">
              <w:rPr>
                <w:rFonts w:eastAsia="Times New Roman" w:cs="Times New Roman"/>
                <w:b/>
                <w:szCs w:val="24"/>
                <w:lang w:eastAsia="hu-HU"/>
              </w:rPr>
              <w:t>)</w:t>
            </w:r>
          </w:p>
          <w:p w14:paraId="13DC99F3" w14:textId="4E1312C3" w:rsidR="008B0574" w:rsidRPr="006F4D84" w:rsidRDefault="008B0574" w:rsidP="008402F1">
            <w:pPr>
              <w:spacing w:line="276" w:lineRule="auto"/>
              <w:ind w:left="322"/>
              <w:rPr>
                <w:rFonts w:cs="Times New Roman"/>
                <w:b/>
                <w:szCs w:val="24"/>
              </w:rPr>
            </w:pPr>
            <w:r w:rsidRPr="00662D7F">
              <w:t>(a szabadon felhasználható óraszám átcsoportosítható az évfolyam témakörein belül bármelyik altémakörhöz)</w:t>
            </w:r>
          </w:p>
        </w:tc>
      </w:tr>
      <w:tr w:rsidR="00FF077B" w:rsidRPr="006F4D84" w14:paraId="6FE5EDBC" w14:textId="77777777" w:rsidTr="007E433B">
        <w:tc>
          <w:tcPr>
            <w:tcW w:w="4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755C67" w14:textId="77777777" w:rsidR="00FF077B" w:rsidRPr="006F4D84" w:rsidRDefault="00FF077B" w:rsidP="008402F1">
            <w:pPr>
              <w:spacing w:after="0" w:line="276" w:lineRule="auto"/>
              <w:rPr>
                <w:rFonts w:cs="Times New Roman"/>
                <w:szCs w:val="24"/>
              </w:rPr>
            </w:pPr>
            <w:r w:rsidRPr="006F4D84">
              <w:rPr>
                <w:rFonts w:cs="Times New Roman"/>
                <w:szCs w:val="24"/>
              </w:rPr>
              <w:t xml:space="preserve">Irodalom és mozgókép </w:t>
            </w:r>
          </w:p>
          <w:p w14:paraId="2866C9CA" w14:textId="77777777" w:rsidR="00FF077B" w:rsidRPr="006F4D84" w:rsidRDefault="00FF077B" w:rsidP="008402F1">
            <w:pPr>
              <w:spacing w:after="0" w:line="276" w:lineRule="auto"/>
              <w:rPr>
                <w:rFonts w:cs="Times New Roman"/>
                <w:szCs w:val="24"/>
              </w:rPr>
            </w:pPr>
            <w:r w:rsidRPr="006F4D84">
              <w:rPr>
                <w:rFonts w:cs="Times New Roman"/>
                <w:szCs w:val="24"/>
              </w:rPr>
              <w:t>Szabó Magda: Abigél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81337" w14:textId="77777777" w:rsidR="00FF077B" w:rsidRPr="006F4D84" w:rsidRDefault="00FF077B" w:rsidP="008402F1">
            <w:pPr>
              <w:spacing w:after="0" w:line="276" w:lineRule="auto"/>
              <w:rPr>
                <w:rFonts w:cs="Times New Roman"/>
                <w:szCs w:val="24"/>
              </w:rPr>
            </w:pPr>
          </w:p>
        </w:tc>
      </w:tr>
      <w:tr w:rsidR="00FF077B" w:rsidRPr="006F4D84" w14:paraId="6D2CD9CB" w14:textId="77777777" w:rsidTr="007E433B">
        <w:tc>
          <w:tcPr>
            <w:tcW w:w="4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E2D72" w14:textId="77777777" w:rsidR="00FF077B" w:rsidRPr="006F4D84" w:rsidRDefault="00FF077B" w:rsidP="008402F1">
            <w:pPr>
              <w:spacing w:after="0" w:line="276" w:lineRule="auto"/>
              <w:rPr>
                <w:rFonts w:cs="Times New Roman"/>
                <w:szCs w:val="24"/>
              </w:rPr>
            </w:pPr>
            <w:r w:rsidRPr="006F4D84">
              <w:rPr>
                <w:rFonts w:cs="Times New Roman"/>
                <w:szCs w:val="24"/>
              </w:rPr>
              <w:t>Pilinszky János: Francia fogoly (részlet)</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tcPr>
          <w:p w14:paraId="00825AD7" w14:textId="77777777" w:rsidR="00FF077B" w:rsidRPr="006F4D84" w:rsidRDefault="00FF077B" w:rsidP="008402F1">
            <w:pPr>
              <w:spacing w:after="0" w:line="276" w:lineRule="auto"/>
              <w:rPr>
                <w:rFonts w:cs="Times New Roman"/>
                <w:szCs w:val="24"/>
              </w:rPr>
            </w:pPr>
            <w:r w:rsidRPr="006F4D84">
              <w:rPr>
                <w:rFonts w:cs="Times New Roman"/>
                <w:szCs w:val="24"/>
              </w:rPr>
              <w:t>Pilinszky János: Harbach, 1944</w:t>
            </w:r>
          </w:p>
          <w:p w14:paraId="23E39737" w14:textId="77777777" w:rsidR="00FF077B" w:rsidRPr="006F4D84" w:rsidRDefault="00FF077B" w:rsidP="008402F1">
            <w:pPr>
              <w:spacing w:after="0" w:line="276" w:lineRule="auto"/>
              <w:rPr>
                <w:rFonts w:cs="Times New Roman"/>
                <w:szCs w:val="24"/>
              </w:rPr>
            </w:pPr>
            <w:r w:rsidRPr="006F4D84">
              <w:rPr>
                <w:rFonts w:cs="Times New Roman"/>
                <w:szCs w:val="24"/>
              </w:rPr>
              <w:t>Anna Frank naplója</w:t>
            </w:r>
          </w:p>
        </w:tc>
      </w:tr>
      <w:tr w:rsidR="00FF077B" w:rsidRPr="006F4D84" w14:paraId="62815434" w14:textId="77777777" w:rsidTr="008402F1">
        <w:trPr>
          <w:trHeight w:val="454"/>
        </w:trPr>
        <w:tc>
          <w:tcPr>
            <w:tcW w:w="4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C2AA8" w14:textId="77777777" w:rsidR="00FF077B" w:rsidRPr="006F4D84" w:rsidRDefault="00FF077B" w:rsidP="008402F1">
            <w:pPr>
              <w:spacing w:after="0" w:line="276" w:lineRule="auto"/>
              <w:jc w:val="left"/>
              <w:rPr>
                <w:rFonts w:cs="Times New Roman"/>
                <w:szCs w:val="24"/>
              </w:rPr>
            </w:pPr>
            <w:r w:rsidRPr="006F4D84">
              <w:rPr>
                <w:rFonts w:cs="Times New Roman"/>
                <w:szCs w:val="24"/>
              </w:rPr>
              <w:t>Choli Daróczi József: Dal</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14:paraId="23ED5277" w14:textId="77777777" w:rsidR="00FF077B" w:rsidRPr="006F4D84" w:rsidRDefault="00FF077B" w:rsidP="008402F1">
            <w:pPr>
              <w:spacing w:after="0" w:line="276" w:lineRule="auto"/>
              <w:jc w:val="left"/>
              <w:rPr>
                <w:rFonts w:cs="Times New Roman"/>
                <w:szCs w:val="24"/>
              </w:rPr>
            </w:pPr>
            <w:r w:rsidRPr="006F4D84">
              <w:rPr>
                <w:rFonts w:cs="Times New Roman"/>
                <w:szCs w:val="24"/>
              </w:rPr>
              <w:t>Lakatos Menyhért: Még mindig siratunk</w:t>
            </w:r>
          </w:p>
        </w:tc>
      </w:tr>
      <w:tr w:rsidR="00FF077B" w:rsidRPr="006F4D84" w14:paraId="34768531" w14:textId="77777777" w:rsidTr="007E433B">
        <w:trPr>
          <w:trHeight w:val="561"/>
        </w:trPr>
        <w:tc>
          <w:tcPr>
            <w:tcW w:w="9062" w:type="dxa"/>
            <w:gridSpan w:val="3"/>
            <w:tcBorders>
              <w:top w:val="single" w:sz="4" w:space="0" w:color="auto"/>
              <w:left w:val="single" w:sz="4" w:space="0" w:color="auto"/>
              <w:right w:val="single" w:sz="4" w:space="0" w:color="auto"/>
            </w:tcBorders>
            <w:shd w:val="clear" w:color="auto" w:fill="FFFFFF" w:themeFill="background1"/>
          </w:tcPr>
          <w:p w14:paraId="168838D8" w14:textId="77777777" w:rsidR="00FF077B" w:rsidRPr="006F4D84" w:rsidRDefault="00FF077B" w:rsidP="008402F1">
            <w:pPr>
              <w:spacing w:after="0" w:line="276" w:lineRule="auto"/>
              <w:rPr>
                <w:rFonts w:cs="Times New Roman"/>
                <w:szCs w:val="24"/>
              </w:rPr>
            </w:pPr>
            <w:r w:rsidRPr="006F4D84">
              <w:rPr>
                <w:rFonts w:cs="Times New Roman"/>
                <w:szCs w:val="24"/>
              </w:rPr>
              <w:t xml:space="preserve">Irodalom és mozgókép </w:t>
            </w:r>
          </w:p>
          <w:p w14:paraId="02F963CE" w14:textId="77777777" w:rsidR="00FF077B" w:rsidRPr="006F4D84" w:rsidRDefault="00FF077B" w:rsidP="008402F1">
            <w:pPr>
              <w:spacing w:after="0" w:line="276" w:lineRule="auto"/>
              <w:rPr>
                <w:rFonts w:cs="Times New Roman"/>
                <w:szCs w:val="24"/>
              </w:rPr>
            </w:pPr>
            <w:r w:rsidRPr="006F4D84">
              <w:rPr>
                <w:rFonts w:cs="Times New Roman"/>
                <w:szCs w:val="24"/>
              </w:rPr>
              <w:t>George Orwell: Állatfarm</w:t>
            </w:r>
          </w:p>
        </w:tc>
      </w:tr>
      <w:tr w:rsidR="00FF077B" w:rsidRPr="006F4D84" w14:paraId="4A3C5026" w14:textId="77777777" w:rsidTr="00AB3CAE">
        <w:trPr>
          <w:trHeight w:val="838"/>
        </w:trPr>
        <w:tc>
          <w:tcPr>
            <w:tcW w:w="4673" w:type="dxa"/>
            <w:gridSpan w:val="2"/>
            <w:tcBorders>
              <w:top w:val="single" w:sz="4" w:space="0" w:color="auto"/>
              <w:left w:val="single" w:sz="4" w:space="0" w:color="auto"/>
              <w:right w:val="single" w:sz="4" w:space="0" w:color="auto"/>
            </w:tcBorders>
            <w:shd w:val="clear" w:color="auto" w:fill="auto"/>
            <w:vAlign w:val="center"/>
          </w:tcPr>
          <w:p w14:paraId="41E07ADA" w14:textId="77777777" w:rsidR="00FF077B" w:rsidRPr="006F4D84" w:rsidRDefault="00FF077B" w:rsidP="00AB3CAE">
            <w:pPr>
              <w:spacing w:after="0" w:line="276" w:lineRule="auto"/>
              <w:jc w:val="left"/>
              <w:rPr>
                <w:rFonts w:cs="Times New Roman"/>
                <w:szCs w:val="24"/>
              </w:rPr>
            </w:pPr>
            <w:r w:rsidRPr="006F4D84">
              <w:rPr>
                <w:rFonts w:cs="Times New Roman"/>
                <w:szCs w:val="24"/>
              </w:rPr>
              <w:t>Illyés Gyula: Egy mondat a zsarnokságról (részlet)</w:t>
            </w:r>
          </w:p>
        </w:tc>
        <w:tc>
          <w:tcPr>
            <w:tcW w:w="4389" w:type="dxa"/>
            <w:tcBorders>
              <w:top w:val="single" w:sz="4" w:space="0" w:color="auto"/>
              <w:left w:val="single" w:sz="4" w:space="0" w:color="auto"/>
              <w:right w:val="single" w:sz="4" w:space="0" w:color="auto"/>
            </w:tcBorders>
            <w:shd w:val="clear" w:color="auto" w:fill="auto"/>
            <w:vAlign w:val="center"/>
          </w:tcPr>
          <w:p w14:paraId="5BD5C3B4" w14:textId="77777777" w:rsidR="00FF077B" w:rsidRPr="006F4D84" w:rsidRDefault="00FF077B" w:rsidP="00AB3CAE">
            <w:pPr>
              <w:spacing w:after="0" w:line="276" w:lineRule="auto"/>
              <w:jc w:val="left"/>
              <w:rPr>
                <w:rFonts w:cs="Times New Roman"/>
                <w:szCs w:val="24"/>
              </w:rPr>
            </w:pPr>
            <w:r w:rsidRPr="006F4D84">
              <w:rPr>
                <w:rFonts w:cs="Times New Roman"/>
                <w:szCs w:val="24"/>
              </w:rPr>
              <w:t>Márai Sándor: Mennyből az angyal</w:t>
            </w:r>
          </w:p>
          <w:p w14:paraId="32C1A74F" w14:textId="77777777" w:rsidR="00FF077B" w:rsidRPr="006F4D84" w:rsidRDefault="00FF077B" w:rsidP="00AB3CAE">
            <w:pPr>
              <w:spacing w:after="0" w:line="276" w:lineRule="auto"/>
              <w:jc w:val="left"/>
              <w:rPr>
                <w:rFonts w:cs="Times New Roman"/>
                <w:szCs w:val="24"/>
              </w:rPr>
            </w:pPr>
            <w:r w:rsidRPr="006F4D84">
              <w:rPr>
                <w:rFonts w:cs="Times New Roman"/>
                <w:szCs w:val="24"/>
              </w:rPr>
              <w:t>Tamási Lajos: Piros a vér a pesti utcán</w:t>
            </w:r>
          </w:p>
        </w:tc>
      </w:tr>
      <w:tr w:rsidR="00FF077B" w:rsidRPr="006F4D84" w14:paraId="1D0E54F2" w14:textId="77777777" w:rsidTr="007E433B">
        <w:trPr>
          <w:trHeight w:val="838"/>
        </w:trPr>
        <w:tc>
          <w:tcPr>
            <w:tcW w:w="9062" w:type="dxa"/>
            <w:gridSpan w:val="3"/>
            <w:tcBorders>
              <w:top w:val="single" w:sz="4" w:space="0" w:color="auto"/>
              <w:left w:val="single" w:sz="4" w:space="0" w:color="auto"/>
              <w:right w:val="single" w:sz="4" w:space="0" w:color="auto"/>
            </w:tcBorders>
            <w:shd w:val="clear" w:color="auto" w:fill="auto"/>
          </w:tcPr>
          <w:p w14:paraId="06DBA277" w14:textId="77777777" w:rsidR="00FF077B" w:rsidRPr="006F4D84" w:rsidRDefault="00FF077B" w:rsidP="00AB3CAE">
            <w:pPr>
              <w:pStyle w:val="Cmsor4"/>
              <w:keepNext w:val="0"/>
              <w:outlineLvl w:val="3"/>
            </w:pPr>
            <w:r w:rsidRPr="00731B66">
              <w:t>Fejlesztési</w:t>
            </w:r>
            <w:r w:rsidRPr="006F4D84">
              <w:t xml:space="preserve"> feladatok és ismeretek</w:t>
            </w:r>
          </w:p>
          <w:p w14:paraId="32F46ED9" w14:textId="77777777" w:rsidR="00FF077B" w:rsidRPr="001E0C88" w:rsidRDefault="00FF077B" w:rsidP="001E0C88">
            <w:pPr>
              <w:pStyle w:val="Listaszerbekezds"/>
            </w:pPr>
            <w:r w:rsidRPr="001E0C88">
              <w:t>A történelmi traumák megjelenése az irodalmi alkotásokban</w:t>
            </w:r>
          </w:p>
          <w:p w14:paraId="664D3679" w14:textId="77777777" w:rsidR="00FF077B" w:rsidRPr="001E0C88" w:rsidRDefault="00FF077B" w:rsidP="001E0C88">
            <w:pPr>
              <w:pStyle w:val="Listaszerbekezds"/>
            </w:pPr>
            <w:r w:rsidRPr="001E0C88">
              <w:t xml:space="preserve">Diktatúrák és áldozatok, erkölcsi dilemmák és konfliktusok ábrázolása a hatalom és a kiszolgáltatott egyének között. </w:t>
            </w:r>
          </w:p>
          <w:p w14:paraId="3B2FB046" w14:textId="77777777" w:rsidR="00FF077B" w:rsidRPr="001E0C88" w:rsidRDefault="00FF077B" w:rsidP="001E0C88">
            <w:pPr>
              <w:pStyle w:val="Listaszerbekezds"/>
            </w:pPr>
            <w:r w:rsidRPr="001E0C88">
              <w:t>Az irodalmi művek alapján az egyes emberek erkölcsi felelősségének tudatosítása</w:t>
            </w:r>
          </w:p>
          <w:p w14:paraId="2F8A51FC" w14:textId="77777777" w:rsidR="00FF077B" w:rsidRPr="001E0C88" w:rsidRDefault="00FF077B" w:rsidP="001E0C88">
            <w:pPr>
              <w:pStyle w:val="Listaszerbekezds"/>
            </w:pPr>
            <w:r w:rsidRPr="001E0C88">
              <w:t>Egyes olvasott szövegek jellegzetes poétikai-retorikai alakzatainak megfigyelése</w:t>
            </w:r>
          </w:p>
          <w:p w14:paraId="6878013E" w14:textId="77777777" w:rsidR="00FF077B" w:rsidRPr="006F4D84" w:rsidRDefault="00FF077B" w:rsidP="001E0C88">
            <w:pPr>
              <w:pStyle w:val="Cmsor4"/>
              <w:outlineLvl w:val="3"/>
            </w:pPr>
            <w:r w:rsidRPr="001E0C88">
              <w:t>Fogalmak</w:t>
            </w:r>
          </w:p>
          <w:p w14:paraId="5ED4996A" w14:textId="77777777" w:rsidR="00FF077B" w:rsidRPr="006F4D84" w:rsidRDefault="00FF077B" w:rsidP="007E433B">
            <w:pPr>
              <w:rPr>
                <w:rFonts w:cs="Times New Roman"/>
                <w:szCs w:val="24"/>
              </w:rPr>
            </w:pPr>
            <w:r w:rsidRPr="006F4D84">
              <w:rPr>
                <w:rFonts w:cs="Times New Roman"/>
                <w:szCs w:val="24"/>
              </w:rPr>
              <w:t>jellemfejlődés, szolidaritás, holokauszt, koncentrációs tábor, diktatúra, forradalom, szovjet megszállás, emigráció, emigráns irodalom</w:t>
            </w:r>
          </w:p>
        </w:tc>
      </w:tr>
      <w:tr w:rsidR="00FF077B" w:rsidRPr="006F4D84" w14:paraId="53BBFB81" w14:textId="77777777" w:rsidTr="00AA1558">
        <w:tc>
          <w:tcPr>
            <w:tcW w:w="9062"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E9BA037" w14:textId="17C1FD53" w:rsidR="00AB3CAE" w:rsidRDefault="00FF077B" w:rsidP="00AB3CAE">
            <w:pPr>
              <w:pStyle w:val="Cmsor3"/>
              <w:numPr>
                <w:ilvl w:val="0"/>
                <w:numId w:val="37"/>
              </w:numPr>
              <w:spacing w:line="240" w:lineRule="auto"/>
              <w:ind w:left="426" w:hanging="76"/>
              <w:outlineLvl w:val="2"/>
            </w:pPr>
            <w:bookmarkStart w:id="57" w:name="_Toc44762557"/>
            <w:r w:rsidRPr="006F4D84">
              <w:t>Szórakoztató irodalom</w:t>
            </w:r>
            <w:r>
              <w:t xml:space="preserve">: összesen 3 óra (+1 </w:t>
            </w:r>
            <w:r>
              <w:rPr>
                <w:lang w:eastAsia="hu-HU"/>
              </w:rPr>
              <w:t>óra</w:t>
            </w:r>
            <w:r w:rsidR="00AB3CAE">
              <w:rPr>
                <w:lang w:eastAsia="hu-HU"/>
              </w:rPr>
              <w:t>)</w:t>
            </w:r>
            <w:bookmarkEnd w:id="57"/>
          </w:p>
          <w:p w14:paraId="49DD8ECC" w14:textId="0E937BDB" w:rsidR="00FF077B" w:rsidRPr="006F4D84" w:rsidRDefault="00AB3CAE" w:rsidP="00AB3CAE">
            <w:pPr>
              <w:spacing w:line="240" w:lineRule="auto"/>
              <w:ind w:left="426"/>
            </w:pPr>
            <w:r>
              <w:rPr>
                <w:lang w:eastAsia="hu-HU"/>
              </w:rPr>
              <w:t>(</w:t>
            </w:r>
            <w:r w:rsidR="00FF077B">
              <w:rPr>
                <w:lang w:eastAsia="hu-HU"/>
              </w:rPr>
              <w:t>a szabadon felhasználható óraszám átcsoportosítható az évfolyam témakörein belül bármelyik altémakörhöz)</w:t>
            </w:r>
          </w:p>
        </w:tc>
      </w:tr>
      <w:tr w:rsidR="00FF077B" w:rsidRPr="006F4D84" w14:paraId="67753138" w14:textId="77777777" w:rsidTr="00AB3CAE">
        <w:tc>
          <w:tcPr>
            <w:tcW w:w="46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6412" w14:textId="77777777" w:rsidR="00FF077B" w:rsidRPr="006F4D84" w:rsidRDefault="00FF077B" w:rsidP="00AB3CAE">
            <w:pPr>
              <w:spacing w:line="276" w:lineRule="auto"/>
              <w:jc w:val="left"/>
              <w:rPr>
                <w:rFonts w:cs="Times New Roman"/>
                <w:szCs w:val="24"/>
              </w:rPr>
            </w:pPr>
            <w:r w:rsidRPr="006F4D84">
              <w:rPr>
                <w:rFonts w:cs="Times New Roman"/>
                <w:szCs w:val="24"/>
              </w:rPr>
              <w:t xml:space="preserve">Irodalom és mozgókép </w:t>
            </w:r>
          </w:p>
          <w:p w14:paraId="0987E913" w14:textId="77777777" w:rsidR="00FF077B" w:rsidRPr="006F4D84" w:rsidRDefault="00FF077B" w:rsidP="00AB3CAE">
            <w:pPr>
              <w:spacing w:line="276" w:lineRule="auto"/>
              <w:jc w:val="left"/>
              <w:rPr>
                <w:rFonts w:cs="Times New Roman"/>
                <w:szCs w:val="24"/>
              </w:rPr>
            </w:pPr>
            <w:r w:rsidRPr="006F4D84">
              <w:rPr>
                <w:rFonts w:cs="Times New Roman"/>
                <w:szCs w:val="24"/>
              </w:rPr>
              <w:t>Agatha Christie egy Poirot-novellája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2BFC" w14:textId="77777777" w:rsidR="00FF077B" w:rsidRPr="006F4D84" w:rsidRDefault="00FF077B" w:rsidP="00AB3CAE">
            <w:pPr>
              <w:spacing w:line="276" w:lineRule="auto"/>
              <w:jc w:val="left"/>
              <w:rPr>
                <w:rFonts w:cs="Times New Roman"/>
                <w:szCs w:val="24"/>
              </w:rPr>
            </w:pPr>
            <w:r w:rsidRPr="006F4D84">
              <w:rPr>
                <w:rFonts w:cs="Times New Roman"/>
                <w:szCs w:val="24"/>
              </w:rPr>
              <w:t>Agatha Christie: Tíz kicsi néger</w:t>
            </w:r>
          </w:p>
        </w:tc>
      </w:tr>
      <w:tr w:rsidR="00FF077B" w:rsidRPr="006F4D84" w14:paraId="48057F8B" w14:textId="77777777" w:rsidTr="007E433B">
        <w:tc>
          <w:tcPr>
            <w:tcW w:w="90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EE26E9" w14:textId="77777777" w:rsidR="00FF077B" w:rsidRPr="006F4D84" w:rsidRDefault="00FF077B" w:rsidP="007E433B">
            <w:pPr>
              <w:pStyle w:val="Cmsor4"/>
              <w:outlineLvl w:val="3"/>
            </w:pPr>
            <w:r w:rsidRPr="006F4D84">
              <w:lastRenderedPageBreak/>
              <w:t xml:space="preserve">Fejlesztési </w:t>
            </w:r>
            <w:r w:rsidRPr="00051CD6">
              <w:t>feladatok</w:t>
            </w:r>
            <w:r w:rsidRPr="006F4D84">
              <w:t xml:space="preserve"> és ismeretek</w:t>
            </w:r>
          </w:p>
          <w:p w14:paraId="6C576BE5" w14:textId="77777777" w:rsidR="00FF077B" w:rsidRPr="006F4D84" w:rsidRDefault="00FF077B" w:rsidP="001E0C88">
            <w:pPr>
              <w:pStyle w:val="Listaszerbekezds"/>
            </w:pPr>
            <w:r w:rsidRPr="006F4D84">
              <w:t xml:space="preserve">Az eddigi irodalmi ismeretek felelevenítése és alkalmazása a </w:t>
            </w:r>
            <w:r w:rsidRPr="001E0C88">
              <w:t>választott</w:t>
            </w:r>
            <w:r w:rsidRPr="006F4D84">
              <w:t xml:space="preserve"> mű </w:t>
            </w:r>
            <w:r w:rsidRPr="00051CD6">
              <w:t>értelmezésében</w:t>
            </w:r>
          </w:p>
          <w:p w14:paraId="70D31352" w14:textId="77777777" w:rsidR="00FF077B" w:rsidRPr="006F4D84" w:rsidRDefault="00FF077B" w:rsidP="007E433B">
            <w:pPr>
              <w:pStyle w:val="Cmsor4"/>
              <w:outlineLvl w:val="3"/>
            </w:pPr>
            <w:r w:rsidRPr="006F4D84">
              <w:t>Fogalmak</w:t>
            </w:r>
          </w:p>
          <w:p w14:paraId="6C99169D" w14:textId="77777777" w:rsidR="00FF077B" w:rsidRPr="006F4D84" w:rsidRDefault="00FF077B" w:rsidP="007E433B">
            <w:pPr>
              <w:rPr>
                <w:rFonts w:cs="Times New Roman"/>
                <w:szCs w:val="24"/>
              </w:rPr>
            </w:pPr>
            <w:r w:rsidRPr="006F4D84">
              <w:rPr>
                <w:rFonts w:cs="Times New Roman"/>
                <w:szCs w:val="24"/>
              </w:rPr>
              <w:t>szórakoztató irodalom, manipuláció és hitelesség, krimi, detektívregény</w:t>
            </w:r>
          </w:p>
        </w:tc>
      </w:tr>
    </w:tbl>
    <w:p w14:paraId="5A8BC7D5" w14:textId="77777777" w:rsidR="00E35BCE" w:rsidRPr="00E35BCE" w:rsidRDefault="00E35BCE" w:rsidP="00E35BCE">
      <w:pPr>
        <w:pStyle w:val="Cmsor2"/>
      </w:pPr>
      <w:bookmarkStart w:id="58" w:name="_Toc44762558"/>
      <w:r w:rsidRPr="00E35BCE">
        <w:t xml:space="preserve">Javasolt tevékenységek és munkaformák az 5–8. </w:t>
      </w:r>
      <w:r>
        <w:t>é</w:t>
      </w:r>
      <w:r w:rsidRPr="00E35BCE">
        <w:t>vfolyamon</w:t>
      </w:r>
      <w:bookmarkEnd w:id="58"/>
    </w:p>
    <w:p w14:paraId="3F7E2CB1" w14:textId="77777777" w:rsidR="00E35BCE" w:rsidRPr="0042168D" w:rsidRDefault="00E35BCE" w:rsidP="00E35BCE">
      <w:r w:rsidRPr="0042168D">
        <w:t xml:space="preserve">A pedagógia tudománya nagyon sok és sokféle tanulási és oktatási stratégiát ismer. Az oktatás meghatározó eleme azonban maga a tanár (McKenzie-jelentés, 2007.) A tanár személyisége, szerepéről szóló tudása és ars poeticája, szakmai-módszertani felkészültsége, az általa tanított gyerekek adottságai, érdeklődésük, felkészültségük, az iskola szakmai-pedagógiai elvárásrendszere határozza meg, hogy a tanár egy osztályban milyen tanulásszervezési módokat, oktatási módszereket, munkaformákat választ. </w:t>
      </w:r>
    </w:p>
    <w:p w14:paraId="668554DF" w14:textId="77777777" w:rsidR="00E35BCE" w:rsidRPr="0042168D" w:rsidRDefault="00E35BCE" w:rsidP="00E35BCE">
      <w:r w:rsidRPr="0042168D">
        <w:t xml:space="preserve">A tanár tanít: ismereteket ad át, ezáltal hagyományt örökít, értékeket közvetít. A tanár irányít: tanulási folyamatokat, differenciálást, tehetséggondozást.  A diákokkal, illetve az irodalmi művekkel való folyamatos párbeszéd révén irányítja tanítványai iskolai érzelmi nevelését. A tanár nevel és fejleszt: kompetenciákat, személyiséget. A tanár segít: segíti a diákokat a kognitív struktúrák kialakításában, az olvasási stratégiák elsajátításában, az önálló értelmezések létrehozásában. Segíti tanítványait az egyéni, illetve a csapatban végzett, együttműködésen alapuló munkavégzés képességének kialakításában. Segíti a diákokat abban, hogy felismerjék az irodalom örökérvényű alkotásainak folyamatosan változó jelentését, a jelentések megalkotásában a hagyomány és a befogadó szerepét. </w:t>
      </w:r>
    </w:p>
    <w:p w14:paraId="2415CF4C" w14:textId="77777777" w:rsidR="00E35BCE" w:rsidRPr="0042168D" w:rsidRDefault="00E35BCE" w:rsidP="00E35BCE">
      <w:r w:rsidRPr="0042168D">
        <w:t>Tanítási-tanulási stratégiák</w:t>
      </w:r>
    </w:p>
    <w:p w14:paraId="73BE59BE" w14:textId="77777777" w:rsidR="00E35BCE" w:rsidRPr="0042168D" w:rsidRDefault="00E35BCE" w:rsidP="00E35BCE">
      <w:r w:rsidRPr="0042168D">
        <w:t>Ez az összetett tanárszerep indokolja, hogy ne egy kitüntetett stratégia uralja a magyar nyelv és irodalom tanítását. A tanár a tananyag típusához, illetve az általa tanított diákközösséghez, iskolája programjához és technikai felszereltségéhez igazítva választhat több oktatási stratégia közül. A hagyományos, tanárközpontú oktatási, tanulási stratégiákat javasolt bizonyos tananyagrészekre szorítani: korszakok, korstílusok, filozófiai irányzatok stb. A tananyagok feldolgozásában döntően a tanulóközpontú, kooperatív munkaformák alkalmazása javasolt. Fontos, hogy a tanórák változatosak, s ezáltal is motiválók legyenek.</w:t>
      </w:r>
    </w:p>
    <w:p w14:paraId="6885C4A2" w14:textId="77777777" w:rsidR="00E35BCE" w:rsidRPr="0042168D" w:rsidRDefault="00E35BCE" w:rsidP="00E35BCE">
      <w:r w:rsidRPr="0042168D">
        <w:t xml:space="preserve">A képzés 2. szakaszának 1–2. évében (5–6. évfolyam) döntően a gamifikáció és a kooperatív tanulási-tanítási technikák alkalmazása javasolt. A tematikus-motivikus tananyagszervezés </w:t>
      </w:r>
      <w:r w:rsidRPr="0042168D">
        <w:lastRenderedPageBreak/>
        <w:t>lehetővé teszi, hogy a tanár-diák párbeszéd mellett kitüntetett szerepet kapjon a tanulócsoport tagjai között létrejövő párbeszéd, a csoportban kibontakozó kreatív alkotómunka, az önálló munkavégzés, tanulás kialakítása.</w:t>
      </w:r>
    </w:p>
    <w:p w14:paraId="6ED5695E" w14:textId="77777777" w:rsidR="00E35BCE" w:rsidRPr="0042168D" w:rsidRDefault="00E35BCE" w:rsidP="00E35BCE">
      <w:r w:rsidRPr="0042168D">
        <w:t>A képzés 2. szakaszának 3–4. (7–8. évfolyam) évében a játékosítás és a kooperatív tanulási-tanítási módszerek mellett az önálló tanulási módszerek kialakítása javasolt (önálló kutatómunka, beszámolók készítése, előadása, önálló jegyzetelés tanulása, tanulási módszerek tanítása).</w:t>
      </w:r>
    </w:p>
    <w:p w14:paraId="0C383848" w14:textId="77777777" w:rsidR="00E35BCE" w:rsidRPr="0042168D" w:rsidRDefault="00E35BCE" w:rsidP="00E35BCE">
      <w:pPr>
        <w:pStyle w:val="Cmsor4"/>
      </w:pPr>
      <w:r w:rsidRPr="0042168D">
        <w:t>Tanulásszervezési módok</w:t>
      </w:r>
    </w:p>
    <w:p w14:paraId="63D3E2D1" w14:textId="77777777" w:rsidR="00E35BCE" w:rsidRPr="0042168D" w:rsidRDefault="00E35BCE" w:rsidP="00E35BCE">
      <w:r w:rsidRPr="0042168D">
        <w:t>Javasolt tanulásszervezési módok: a gamifikáció, a hagyományos játékok adaptálása, illetve a digitális játékok felhasználása, létrehozása a tananyag feldolgozásában. A reflektív és interaktív módszerek alkalmazása (szakaszos olvasás, kooperatív csoportmunkák, projektmunkák, drámajátékok, újságszerkesztés, stb.) a gyerekek motiváltságát növeli. A tanárközpontú és a diákközpontú, az „analóg” (egy munkafolyamat uralja az órát) és a digitális módszereknek (IKT-alapú, párhuzamos munkafolyamatok) összekapcsolása egy órán belül is lehetséges. A frontális tanításnak is van létjogosultsága, ha az nem uralja az egész tanítási folyamatot.</w:t>
      </w:r>
    </w:p>
    <w:p w14:paraId="52B162C3" w14:textId="77777777" w:rsidR="00E35BCE" w:rsidRPr="0042168D" w:rsidRDefault="00E35BCE" w:rsidP="00E35BCE">
      <w:r w:rsidRPr="0042168D">
        <w:t>Fontos szerepe van az osztálytermen kívüli tanulásnak (színház- és múzeumlátogatás, könyvheti események, stb.), egyes tanulási-tanítási munkaszakaszban a jelenségalapú oktatásnak, azaz a különböző tanulási területek összekapcsolásának.</w:t>
      </w:r>
    </w:p>
    <w:p w14:paraId="7A26AFD3" w14:textId="77777777" w:rsidR="00E35BCE" w:rsidRPr="00E35BCE" w:rsidRDefault="00E35BCE" w:rsidP="00E35BCE">
      <w:pPr>
        <w:pStyle w:val="Cmsor4"/>
      </w:pPr>
      <w:r w:rsidRPr="00E35BCE">
        <w:t xml:space="preserve">Oktatási módszerek  </w:t>
      </w:r>
    </w:p>
    <w:p w14:paraId="39341B74" w14:textId="77777777" w:rsidR="00E35BCE" w:rsidRPr="00E35BCE" w:rsidRDefault="00E35BCE" w:rsidP="00E35BCE">
      <w:r w:rsidRPr="00E35BCE">
        <w:t xml:space="preserve">Az oktatási módszerek közül javasoltak: az előadás, a magyarázat, az elbeszélés, a játékosítás, a szerepjátékok, házi feladatok. Az irodalmi művek és a filmek összekapcsolása, az irodalmi alkotások és filmes adaptációk összevetése, jelenetek dramatikus ábrázolása. Meseírás, jelképek értelmezése fürtábrával. Digitális projektek; gondolattérképek; hagyományosan vagy digitális applikációkkal megrajzolt szereplők, szereplőkapcsolatok; előadások, stb. Irányított szempontok alapján szövegértési és szövegalkotási gyakorlatok. Digitális és hagyományos szótárak, szakirodalmi művek használata (Szimbólumtár, Szinonima szótár, A magyar nyelv értelmező szótára, stb.). </w:t>
      </w:r>
    </w:p>
    <w:p w14:paraId="1F0DF6E7" w14:textId="77777777" w:rsidR="00E35BCE" w:rsidRPr="00E35BCE" w:rsidRDefault="00E35BCE" w:rsidP="00E35BCE">
      <w:pPr>
        <w:pStyle w:val="Cmsor4"/>
      </w:pPr>
      <w:r w:rsidRPr="00E35BCE">
        <w:t>Munkaformák</w:t>
      </w:r>
    </w:p>
    <w:p w14:paraId="75C5B383" w14:textId="77777777" w:rsidR="00E35BCE" w:rsidRPr="00E35BCE" w:rsidRDefault="00E35BCE" w:rsidP="00E35BCE">
      <w:r w:rsidRPr="00E35BCE">
        <w:t>A munkaformák közül a frontális osztálymunka használata mellett elsősorban a páros munka, a csoportmunka, az egyénre szabott (individualizált) munkaforma és a differenciált tananyag-feldolgozás javasolt.</w:t>
      </w:r>
    </w:p>
    <w:sectPr w:rsidR="00E35BCE" w:rsidRPr="00E35BCE" w:rsidSect="00477EDC">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36AC" w14:textId="77777777" w:rsidR="00254E80" w:rsidRDefault="00254E80" w:rsidP="004C66B7">
      <w:pPr>
        <w:spacing w:after="0" w:line="240" w:lineRule="auto"/>
      </w:pPr>
      <w:r>
        <w:separator/>
      </w:r>
    </w:p>
  </w:endnote>
  <w:endnote w:type="continuationSeparator" w:id="0">
    <w:p w14:paraId="1B25E8FE" w14:textId="77777777" w:rsidR="00254E80" w:rsidRDefault="00254E80" w:rsidP="004C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832135"/>
      <w:docPartObj>
        <w:docPartGallery w:val="Page Numbers (Bottom of Page)"/>
        <w:docPartUnique/>
      </w:docPartObj>
    </w:sdtPr>
    <w:sdtEndPr/>
    <w:sdtContent>
      <w:p w14:paraId="2F80069C" w14:textId="0FE6AC7A" w:rsidR="00AE7E5D" w:rsidRDefault="00AE7E5D" w:rsidP="00477EDC">
        <w:pPr>
          <w:pStyle w:val="llb"/>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E411" w14:textId="77777777" w:rsidR="00254E80" w:rsidRDefault="00254E80" w:rsidP="004C66B7">
      <w:pPr>
        <w:spacing w:after="0" w:line="240" w:lineRule="auto"/>
      </w:pPr>
      <w:r>
        <w:separator/>
      </w:r>
    </w:p>
  </w:footnote>
  <w:footnote w:type="continuationSeparator" w:id="0">
    <w:p w14:paraId="6AD41043" w14:textId="77777777" w:rsidR="00254E80" w:rsidRDefault="00254E80" w:rsidP="004C6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1ECB" w14:textId="7086B5AD" w:rsidR="002878CF" w:rsidRDefault="00477EDC" w:rsidP="00477EDC">
    <w:pPr>
      <w:pStyle w:val="lfej"/>
      <w:pBdr>
        <w:bottom w:val="single" w:sz="4" w:space="1" w:color="auto"/>
      </w:pBdr>
    </w:pPr>
    <w:r>
      <w:t>Kossuth utcai feladatellátási hely</w:t>
    </w:r>
    <w:r>
      <w:tab/>
    </w:r>
    <w:r>
      <w:tab/>
      <w:t>Magyar nyelv és irodalom, 5-8.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D2A"/>
    <w:multiLevelType w:val="hybridMultilevel"/>
    <w:tmpl w:val="41827AF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6E7BCB"/>
    <w:multiLevelType w:val="hybridMultilevel"/>
    <w:tmpl w:val="CDA010C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0A3867"/>
    <w:multiLevelType w:val="hybridMultilevel"/>
    <w:tmpl w:val="23280EAC"/>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8490C35"/>
    <w:multiLevelType w:val="hybridMultilevel"/>
    <w:tmpl w:val="0FDA6E34"/>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030F15"/>
    <w:multiLevelType w:val="hybridMultilevel"/>
    <w:tmpl w:val="3C60C28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E86C45"/>
    <w:multiLevelType w:val="hybridMultilevel"/>
    <w:tmpl w:val="DA0217F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416769"/>
    <w:multiLevelType w:val="hybridMultilevel"/>
    <w:tmpl w:val="C04476A4"/>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 w15:restartNumberingAfterBreak="0">
    <w:nsid w:val="183314A7"/>
    <w:multiLevelType w:val="hybridMultilevel"/>
    <w:tmpl w:val="E0BE8FA6"/>
    <w:lvl w:ilvl="0" w:tplc="085E5B0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C57525"/>
    <w:multiLevelType w:val="hybridMultilevel"/>
    <w:tmpl w:val="21483CBA"/>
    <w:lvl w:ilvl="0" w:tplc="0DAA6F64">
      <w:start w:val="1"/>
      <w:numFmt w:val="bullet"/>
      <w:lvlText w:val=""/>
      <w:lvlJc w:val="left"/>
      <w:pPr>
        <w:ind w:left="1070" w:hanging="360"/>
      </w:pPr>
      <w:rPr>
        <w:rFonts w:ascii="Symbol" w:hAnsi="Symbol" w:hint="default"/>
      </w:rPr>
    </w:lvl>
    <w:lvl w:ilvl="1" w:tplc="1B14257C">
      <w:numFmt w:val="bullet"/>
      <w:lvlText w:val="-"/>
      <w:lvlJc w:val="left"/>
      <w:pPr>
        <w:ind w:left="1440" w:hanging="36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CA1123D"/>
    <w:multiLevelType w:val="hybridMultilevel"/>
    <w:tmpl w:val="E34EDEF6"/>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F3B5897"/>
    <w:multiLevelType w:val="multilevel"/>
    <w:tmpl w:val="97529A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1920615"/>
    <w:multiLevelType w:val="hybridMultilevel"/>
    <w:tmpl w:val="ECD0B114"/>
    <w:lvl w:ilvl="0" w:tplc="52C6F1D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67C2EA5"/>
    <w:multiLevelType w:val="hybridMultilevel"/>
    <w:tmpl w:val="A1E8C7FE"/>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15:restartNumberingAfterBreak="0">
    <w:nsid w:val="2ACE5537"/>
    <w:multiLevelType w:val="hybridMultilevel"/>
    <w:tmpl w:val="3E0E1B42"/>
    <w:lvl w:ilvl="0" w:tplc="F868659A">
      <w:start w:val="1"/>
      <w:numFmt w:val="upperLetter"/>
      <w:lvlText w:val="%1)"/>
      <w:lvlJc w:val="left"/>
      <w:pPr>
        <w:ind w:left="720" w:hanging="360"/>
      </w:pPr>
      <w:rPr>
        <w:sz w:val="28"/>
        <w:szCs w:val="28"/>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DFF3A3E"/>
    <w:multiLevelType w:val="multilevel"/>
    <w:tmpl w:val="97529A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1967214"/>
    <w:multiLevelType w:val="multilevel"/>
    <w:tmpl w:val="97529A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2395FB5"/>
    <w:multiLevelType w:val="hybridMultilevel"/>
    <w:tmpl w:val="120224DA"/>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8" w15:restartNumberingAfterBreak="0">
    <w:nsid w:val="33E51661"/>
    <w:multiLevelType w:val="hybridMultilevel"/>
    <w:tmpl w:val="343A244A"/>
    <w:lvl w:ilvl="0" w:tplc="80744660">
      <w:start w:val="1"/>
      <w:numFmt w:val="upperLetter"/>
      <w:lvlText w:val="%1)"/>
      <w:lvlJc w:val="left"/>
      <w:pPr>
        <w:ind w:left="1080" w:hanging="360"/>
      </w:pPr>
      <w:rPr>
        <w:rFonts w:ascii="Times New Roman" w:eastAsia="Times New Roman" w:hAnsi="Times New Roman" w:cs="Times New Roman" w:hint="default"/>
        <w:b/>
        <w:sz w:val="28"/>
        <w:szCs w:val="28"/>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3D3A28F9"/>
    <w:multiLevelType w:val="hybridMultilevel"/>
    <w:tmpl w:val="02ACD1E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08C784F"/>
    <w:multiLevelType w:val="hybridMultilevel"/>
    <w:tmpl w:val="282A57CE"/>
    <w:lvl w:ilvl="0" w:tplc="9CBED5E4">
      <w:start w:val="3"/>
      <w:numFmt w:val="bullet"/>
      <w:lvlText w:val="–"/>
      <w:lvlJc w:val="left"/>
      <w:pPr>
        <w:ind w:left="709" w:hanging="360"/>
      </w:pPr>
      <w:rPr>
        <w:rFonts w:ascii="Times New Roman" w:eastAsia="Times New Roman" w:hAnsi="Times New Roman" w:cs="Times New Roman"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21" w15:restartNumberingAfterBreak="0">
    <w:nsid w:val="45B43F51"/>
    <w:multiLevelType w:val="hybridMultilevel"/>
    <w:tmpl w:val="9488A14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86A5831"/>
    <w:multiLevelType w:val="hybridMultilevel"/>
    <w:tmpl w:val="D42058F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A7B0F20"/>
    <w:multiLevelType w:val="multilevel"/>
    <w:tmpl w:val="97529A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83B2043"/>
    <w:multiLevelType w:val="hybridMultilevel"/>
    <w:tmpl w:val="DC0AE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B911A70"/>
    <w:multiLevelType w:val="hybridMultilevel"/>
    <w:tmpl w:val="37AC11AC"/>
    <w:lvl w:ilvl="0" w:tplc="040E0001">
      <w:start w:val="1"/>
      <w:numFmt w:val="bullet"/>
      <w:lvlText w:val=""/>
      <w:lvlJc w:val="left"/>
      <w:pPr>
        <w:ind w:left="643"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6" w15:restartNumberingAfterBreak="0">
    <w:nsid w:val="5C5A3717"/>
    <w:multiLevelType w:val="hybridMultilevel"/>
    <w:tmpl w:val="736205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CAD1078"/>
    <w:multiLevelType w:val="hybridMultilevel"/>
    <w:tmpl w:val="73D2E45C"/>
    <w:lvl w:ilvl="0" w:tplc="5BEE2008">
      <w:start w:val="1"/>
      <w:numFmt w:val="bullet"/>
      <w:pStyle w:val="11"/>
      <w:lvlText w:val=""/>
      <w:lvlJc w:val="left"/>
      <w:pPr>
        <w:ind w:left="24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057420D"/>
    <w:multiLevelType w:val="hybridMultilevel"/>
    <w:tmpl w:val="6B88B98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2B51431"/>
    <w:multiLevelType w:val="hybridMultilevel"/>
    <w:tmpl w:val="9884901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C920B9"/>
    <w:multiLevelType w:val="hybridMultilevel"/>
    <w:tmpl w:val="D5641CC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5E84511"/>
    <w:multiLevelType w:val="hybridMultilevel"/>
    <w:tmpl w:val="D29AFB14"/>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7074C91"/>
    <w:multiLevelType w:val="hybridMultilevel"/>
    <w:tmpl w:val="5D84F50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BCF2D14"/>
    <w:multiLevelType w:val="hybridMultilevel"/>
    <w:tmpl w:val="D3668EA4"/>
    <w:lvl w:ilvl="0" w:tplc="95661872">
      <w:start w:val="1"/>
      <w:numFmt w:val="upperRoman"/>
      <w:lvlText w:val="%1."/>
      <w:lvlJc w:val="left"/>
      <w:pPr>
        <w:ind w:left="862" w:hanging="720"/>
      </w:pPr>
      <w:rPr>
        <w:rFonts w:eastAsia="Times New Roman"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E563288"/>
    <w:multiLevelType w:val="hybridMultilevel"/>
    <w:tmpl w:val="F4C6F9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1F934E8"/>
    <w:multiLevelType w:val="hybridMultilevel"/>
    <w:tmpl w:val="3886F37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25F6FB8"/>
    <w:multiLevelType w:val="hybridMultilevel"/>
    <w:tmpl w:val="6B88B98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6821D16"/>
    <w:multiLevelType w:val="hybridMultilevel"/>
    <w:tmpl w:val="103E855C"/>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9F92B60"/>
    <w:multiLevelType w:val="multilevel"/>
    <w:tmpl w:val="97529A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EB7798A"/>
    <w:multiLevelType w:val="hybridMultilevel"/>
    <w:tmpl w:val="108AD1E0"/>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27"/>
  </w:num>
  <w:num w:numId="2">
    <w:abstractNumId w:val="22"/>
  </w:num>
  <w:num w:numId="3">
    <w:abstractNumId w:val="12"/>
  </w:num>
  <w:num w:numId="4">
    <w:abstractNumId w:val="2"/>
  </w:num>
  <w:num w:numId="5">
    <w:abstractNumId w:val="17"/>
  </w:num>
  <w:num w:numId="6">
    <w:abstractNumId w:val="6"/>
  </w:num>
  <w:num w:numId="7">
    <w:abstractNumId w:val="8"/>
  </w:num>
  <w:num w:numId="8">
    <w:abstractNumId w:val="1"/>
  </w:num>
  <w:num w:numId="9">
    <w:abstractNumId w:val="25"/>
  </w:num>
  <w:num w:numId="10">
    <w:abstractNumId w:val="39"/>
  </w:num>
  <w:num w:numId="11">
    <w:abstractNumId w:val="36"/>
  </w:num>
  <w:num w:numId="12">
    <w:abstractNumId w:val="33"/>
  </w:num>
  <w:num w:numId="13">
    <w:abstractNumId w:val="34"/>
  </w:num>
  <w:num w:numId="14">
    <w:abstractNumId w:val="35"/>
  </w:num>
  <w:num w:numId="15">
    <w:abstractNumId w:val="29"/>
  </w:num>
  <w:num w:numId="16">
    <w:abstractNumId w:val="37"/>
  </w:num>
  <w:num w:numId="17">
    <w:abstractNumId w:val="28"/>
  </w:num>
  <w:num w:numId="18">
    <w:abstractNumId w:val="15"/>
  </w:num>
  <w:num w:numId="19">
    <w:abstractNumId w:val="15"/>
  </w:num>
  <w:num w:numId="20">
    <w:abstractNumId w:val="32"/>
  </w:num>
  <w:num w:numId="21">
    <w:abstractNumId w:val="31"/>
  </w:num>
  <w:num w:numId="22">
    <w:abstractNumId w:val="3"/>
  </w:num>
  <w:num w:numId="23">
    <w:abstractNumId w:val="38"/>
  </w:num>
  <w:num w:numId="24">
    <w:abstractNumId w:val="4"/>
  </w:num>
  <w:num w:numId="25">
    <w:abstractNumId w:val="24"/>
  </w:num>
  <w:num w:numId="26">
    <w:abstractNumId w:val="9"/>
  </w:num>
  <w:num w:numId="27">
    <w:abstractNumId w:val="16"/>
  </w:num>
  <w:num w:numId="28">
    <w:abstractNumId w:val="23"/>
  </w:num>
  <w:num w:numId="29">
    <w:abstractNumId w:val="26"/>
  </w:num>
  <w:num w:numId="30">
    <w:abstractNumId w:val="14"/>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0"/>
  </w:num>
  <w:num w:numId="35">
    <w:abstractNumId w:val="18"/>
  </w:num>
  <w:num w:numId="36">
    <w:abstractNumId w:val="5"/>
  </w:num>
  <w:num w:numId="37">
    <w:abstractNumId w:val="19"/>
  </w:num>
  <w:num w:numId="38">
    <w:abstractNumId w:val="0"/>
  </w:num>
  <w:num w:numId="39">
    <w:abstractNumId w:val="21"/>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B7"/>
    <w:rsid w:val="0000619D"/>
    <w:rsid w:val="00021BB2"/>
    <w:rsid w:val="00035FB9"/>
    <w:rsid w:val="00043AF9"/>
    <w:rsid w:val="00066277"/>
    <w:rsid w:val="000B50CD"/>
    <w:rsid w:val="000C4AAB"/>
    <w:rsid w:val="000C5F06"/>
    <w:rsid w:val="000F5BD5"/>
    <w:rsid w:val="00132C56"/>
    <w:rsid w:val="00140E52"/>
    <w:rsid w:val="0014197C"/>
    <w:rsid w:val="00177C51"/>
    <w:rsid w:val="001E0C88"/>
    <w:rsid w:val="00221551"/>
    <w:rsid w:val="00232211"/>
    <w:rsid w:val="00240803"/>
    <w:rsid w:val="002517A8"/>
    <w:rsid w:val="00254E80"/>
    <w:rsid w:val="002878CF"/>
    <w:rsid w:val="002935A2"/>
    <w:rsid w:val="0035543B"/>
    <w:rsid w:val="00377C23"/>
    <w:rsid w:val="003A023B"/>
    <w:rsid w:val="003C0ABC"/>
    <w:rsid w:val="00477EDC"/>
    <w:rsid w:val="004958A5"/>
    <w:rsid w:val="004A023C"/>
    <w:rsid w:val="004A03C0"/>
    <w:rsid w:val="004C66B7"/>
    <w:rsid w:val="005142E7"/>
    <w:rsid w:val="005E07A3"/>
    <w:rsid w:val="00662D7F"/>
    <w:rsid w:val="00665FF7"/>
    <w:rsid w:val="00680C6C"/>
    <w:rsid w:val="00681AF7"/>
    <w:rsid w:val="006A737E"/>
    <w:rsid w:val="006C372C"/>
    <w:rsid w:val="007B1FEF"/>
    <w:rsid w:val="007B5F63"/>
    <w:rsid w:val="008129DA"/>
    <w:rsid w:val="008139E5"/>
    <w:rsid w:val="00836BD5"/>
    <w:rsid w:val="008402F1"/>
    <w:rsid w:val="0084316A"/>
    <w:rsid w:val="0088117B"/>
    <w:rsid w:val="0088156C"/>
    <w:rsid w:val="00896D3D"/>
    <w:rsid w:val="008B0574"/>
    <w:rsid w:val="008D2561"/>
    <w:rsid w:val="008E0772"/>
    <w:rsid w:val="009021F7"/>
    <w:rsid w:val="00925F12"/>
    <w:rsid w:val="009F035A"/>
    <w:rsid w:val="00AA1558"/>
    <w:rsid w:val="00AB05E0"/>
    <w:rsid w:val="00AB3CAE"/>
    <w:rsid w:val="00AE108C"/>
    <w:rsid w:val="00AE7E5D"/>
    <w:rsid w:val="00AF07F6"/>
    <w:rsid w:val="00AF54F5"/>
    <w:rsid w:val="00B11710"/>
    <w:rsid w:val="00B21ACA"/>
    <w:rsid w:val="00C064B5"/>
    <w:rsid w:val="00C40D18"/>
    <w:rsid w:val="00C92776"/>
    <w:rsid w:val="00CA6D7B"/>
    <w:rsid w:val="00CD0513"/>
    <w:rsid w:val="00D77DD1"/>
    <w:rsid w:val="00DE55E9"/>
    <w:rsid w:val="00DF068B"/>
    <w:rsid w:val="00E04EFF"/>
    <w:rsid w:val="00E061A4"/>
    <w:rsid w:val="00E35BCE"/>
    <w:rsid w:val="00E3718A"/>
    <w:rsid w:val="00E47210"/>
    <w:rsid w:val="00E75387"/>
    <w:rsid w:val="00E81B67"/>
    <w:rsid w:val="00E96E13"/>
    <w:rsid w:val="00F15A8C"/>
    <w:rsid w:val="00F51096"/>
    <w:rsid w:val="00FC3985"/>
    <w:rsid w:val="00FF077B"/>
    <w:rsid w:val="00FF3B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ECC42"/>
  <w15:docId w15:val="{0A8F9302-99DA-4F6A-92A4-5F9516C2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517A8"/>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2517A8"/>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2517A8"/>
    <w:pPr>
      <w:keepNext/>
      <w:keepLines/>
      <w:pBdr>
        <w:bottom w:val="double" w:sz="6"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2517A8"/>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2517A8"/>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rsid w:val="002517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1">
    <w:name w:val="列出段落11"/>
    <w:basedOn w:val="Norml"/>
    <w:next w:val="Listaszerbekezds"/>
    <w:uiPriority w:val="34"/>
    <w:qFormat/>
    <w:rsid w:val="004C66B7"/>
    <w:pPr>
      <w:numPr>
        <w:numId w:val="1"/>
      </w:numPr>
      <w:spacing w:after="0"/>
      <w:ind w:left="2345"/>
      <w:contextualSpacing/>
    </w:pPr>
    <w:rPr>
      <w:rFonts w:ascii="Calibri" w:hAnsi="Calibri" w:cs="Calibri"/>
    </w:rPr>
  </w:style>
  <w:style w:type="table" w:customStyle="1" w:styleId="Rcsostblzat1">
    <w:name w:val="Rácsos táblázat1"/>
    <w:basedOn w:val="Normltblzat"/>
    <w:next w:val="Rcsostblzat"/>
    <w:uiPriority w:val="39"/>
    <w:rsid w:val="004C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4C66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2517A8"/>
    <w:pPr>
      <w:numPr>
        <w:numId w:val="19"/>
      </w:numPr>
      <w:spacing w:line="276" w:lineRule="auto"/>
      <w:contextualSpacing/>
    </w:pPr>
  </w:style>
  <w:style w:type="table" w:styleId="Rcsostblzat">
    <w:name w:val="Table Grid"/>
    <w:basedOn w:val="Normltblzat"/>
    <w:uiPriority w:val="39"/>
    <w:rsid w:val="002517A8"/>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517A8"/>
    <w:pPr>
      <w:tabs>
        <w:tab w:val="center" w:pos="4536"/>
        <w:tab w:val="right" w:pos="9072"/>
      </w:tabs>
      <w:spacing w:after="0" w:line="240" w:lineRule="auto"/>
    </w:pPr>
  </w:style>
  <w:style w:type="character" w:customStyle="1" w:styleId="lfejChar">
    <w:name w:val="Élőfej Char"/>
    <w:basedOn w:val="Bekezdsalapbettpusa"/>
    <w:link w:val="lfej"/>
    <w:uiPriority w:val="99"/>
    <w:rsid w:val="002517A8"/>
    <w:rPr>
      <w:rFonts w:ascii="Times New Roman" w:hAnsi="Times New Roman" w:cstheme="minorHAnsi"/>
      <w:sz w:val="24"/>
    </w:rPr>
  </w:style>
  <w:style w:type="paragraph" w:styleId="llb">
    <w:name w:val="footer"/>
    <w:basedOn w:val="Norml"/>
    <w:link w:val="llbChar"/>
    <w:uiPriority w:val="99"/>
    <w:unhideWhenUsed/>
    <w:rsid w:val="002517A8"/>
    <w:pPr>
      <w:tabs>
        <w:tab w:val="center" w:pos="4536"/>
        <w:tab w:val="right" w:pos="9072"/>
      </w:tabs>
      <w:spacing w:after="0" w:line="240" w:lineRule="auto"/>
    </w:pPr>
  </w:style>
  <w:style w:type="character" w:customStyle="1" w:styleId="llbChar">
    <w:name w:val="Élőláb Char"/>
    <w:basedOn w:val="Bekezdsalapbettpusa"/>
    <w:link w:val="llb"/>
    <w:uiPriority w:val="99"/>
    <w:rsid w:val="002517A8"/>
    <w:rPr>
      <w:rFonts w:ascii="Times New Roman" w:hAnsi="Times New Roman" w:cstheme="minorHAnsi"/>
      <w:sz w:val="24"/>
    </w:rPr>
  </w:style>
  <w:style w:type="character" w:customStyle="1" w:styleId="Cmsor2Char">
    <w:name w:val="Címsor 2 Char"/>
    <w:basedOn w:val="Bekezdsalapbettpusa"/>
    <w:link w:val="Cmsor2"/>
    <w:uiPriority w:val="9"/>
    <w:rsid w:val="002517A8"/>
    <w:rPr>
      <w:rFonts w:ascii="Times New Roman" w:eastAsia="Calibri Light" w:hAnsi="Times New Roman" w:cstheme="minorHAnsi"/>
      <w:b/>
      <w:bCs/>
      <w:color w:val="2F5496" w:themeColor="accent1" w:themeShade="BF"/>
      <w:sz w:val="26"/>
      <w:szCs w:val="26"/>
    </w:rPr>
  </w:style>
  <w:style w:type="character" w:customStyle="1" w:styleId="Cmsor3Char">
    <w:name w:val="Címsor 3 Char"/>
    <w:basedOn w:val="Bekezdsalapbettpusa"/>
    <w:link w:val="Cmsor3"/>
    <w:qFormat/>
    <w:rsid w:val="002517A8"/>
    <w:rPr>
      <w:rFonts w:ascii="Times New Roman" w:hAnsi="Times New Roman" w:cstheme="minorHAnsi"/>
      <w:b/>
      <w:bCs/>
      <w:smallCaps/>
      <w:color w:val="FFFFFF" w:themeColor="background1"/>
      <w:sz w:val="26"/>
      <w:shd w:val="clear" w:color="auto" w:fill="1F3864" w:themeFill="accent1" w:themeFillShade="80"/>
    </w:rPr>
  </w:style>
  <w:style w:type="character" w:customStyle="1" w:styleId="Cmsor5Char">
    <w:name w:val="Címsor 5 Char"/>
    <w:basedOn w:val="Bekezdsalapbettpusa"/>
    <w:link w:val="Cmsor5"/>
    <w:uiPriority w:val="9"/>
    <w:rsid w:val="002517A8"/>
    <w:rPr>
      <w:rFonts w:asciiTheme="majorHAnsi" w:eastAsiaTheme="majorEastAsia" w:hAnsiTheme="majorHAnsi" w:cstheme="majorBidi"/>
      <w:color w:val="2F5496" w:themeColor="accent1" w:themeShade="BF"/>
      <w:sz w:val="24"/>
    </w:r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basedOn w:val="Bekezdsalapbettpusa"/>
    <w:link w:val="Listaszerbekezds"/>
    <w:uiPriority w:val="34"/>
    <w:qFormat/>
    <w:rsid w:val="002517A8"/>
    <w:rPr>
      <w:rFonts w:ascii="Times New Roman" w:hAnsi="Times New Roman" w:cstheme="minorHAnsi"/>
      <w:sz w:val="24"/>
    </w:rPr>
  </w:style>
  <w:style w:type="character" w:styleId="Kiemels2">
    <w:name w:val="Strong"/>
    <w:basedOn w:val="Bekezdsalapbettpusa"/>
    <w:uiPriority w:val="22"/>
    <w:qFormat/>
    <w:rsid w:val="002517A8"/>
    <w:rPr>
      <w:rFonts w:ascii="Cambria" w:hAnsi="Cambria"/>
      <w:b/>
      <w:bCs/>
    </w:rPr>
  </w:style>
  <w:style w:type="character" w:styleId="Kiemels">
    <w:name w:val="Emphasis"/>
    <w:basedOn w:val="Bekezdsalapbettpusa"/>
    <w:uiPriority w:val="20"/>
    <w:qFormat/>
    <w:rsid w:val="002517A8"/>
    <w:rPr>
      <w:i/>
      <w:iCs/>
    </w:rPr>
  </w:style>
  <w:style w:type="paragraph" w:styleId="Alcm">
    <w:name w:val="Subtitle"/>
    <w:basedOn w:val="Cmsor2"/>
    <w:next w:val="Norml"/>
    <w:link w:val="AlcmChar"/>
    <w:uiPriority w:val="11"/>
    <w:qFormat/>
    <w:rsid w:val="002517A8"/>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2517A8"/>
    <w:rPr>
      <w:rFonts w:ascii="Times New Roman" w:eastAsia="Calibri Light" w:hAnsi="Times New Roman" w:cstheme="minorHAnsi"/>
      <w:b/>
      <w:bCs/>
      <w:sz w:val="24"/>
      <w:szCs w:val="24"/>
    </w:rPr>
  </w:style>
  <w:style w:type="paragraph" w:styleId="Buborkszveg">
    <w:name w:val="Balloon Text"/>
    <w:basedOn w:val="Norml"/>
    <w:link w:val="BuborkszvegChar"/>
    <w:uiPriority w:val="99"/>
    <w:semiHidden/>
    <w:unhideWhenUsed/>
    <w:rsid w:val="002517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517A8"/>
    <w:rPr>
      <w:rFonts w:ascii="Tahoma" w:hAnsi="Tahoma" w:cs="Tahoma"/>
      <w:sz w:val="16"/>
      <w:szCs w:val="16"/>
    </w:rPr>
  </w:style>
  <w:style w:type="character" w:customStyle="1" w:styleId="Cmsor1Char">
    <w:name w:val="Címsor 1 Char"/>
    <w:basedOn w:val="Bekezdsalapbettpusa"/>
    <w:link w:val="Cmsor1"/>
    <w:uiPriority w:val="9"/>
    <w:qFormat/>
    <w:rsid w:val="002517A8"/>
    <w:rPr>
      <w:rFonts w:ascii="Times New Roman" w:eastAsiaTheme="majorEastAsia" w:hAnsi="Times New Roman" w:cstheme="majorBidi"/>
      <w:b/>
      <w:bCs/>
      <w:color w:val="2F5496" w:themeColor="accent1" w:themeShade="BF"/>
      <w:sz w:val="28"/>
      <w:szCs w:val="28"/>
    </w:rPr>
  </w:style>
  <w:style w:type="character" w:customStyle="1" w:styleId="Cmsor4Char">
    <w:name w:val="Címsor 4 Char"/>
    <w:basedOn w:val="Bekezdsalapbettpusa"/>
    <w:link w:val="Cmsor4"/>
    <w:uiPriority w:val="9"/>
    <w:rsid w:val="002517A8"/>
    <w:rPr>
      <w:rFonts w:ascii="Times New Roman" w:eastAsia="Calibri Light" w:hAnsi="Times New Roman" w:cstheme="minorHAnsi"/>
      <w:b/>
      <w:bCs/>
      <w:smallCaps/>
      <w:color w:val="2F5496" w:themeColor="accent1" w:themeShade="BF"/>
      <w:sz w:val="24"/>
      <w:szCs w:val="24"/>
    </w:rPr>
  </w:style>
  <w:style w:type="character" w:styleId="Erskiemels">
    <w:name w:val="Intense Emphasis"/>
    <w:basedOn w:val="Bekezdsalapbettpusa"/>
    <w:uiPriority w:val="21"/>
    <w:qFormat/>
    <w:rsid w:val="002517A8"/>
    <w:rPr>
      <w:i/>
      <w:iCs/>
      <w:color w:val="4472C4" w:themeColor="accent1"/>
    </w:rPr>
  </w:style>
  <w:style w:type="character" w:styleId="Finomkiemels">
    <w:name w:val="Subtle Emphasis"/>
    <w:basedOn w:val="Bekezdsalapbettpusa"/>
    <w:uiPriority w:val="19"/>
    <w:qFormat/>
    <w:rsid w:val="002517A8"/>
    <w:rPr>
      <w:i/>
      <w:iCs/>
      <w:color w:val="404040" w:themeColor="text1" w:themeTint="BF"/>
    </w:rPr>
  </w:style>
  <w:style w:type="character" w:customStyle="1" w:styleId="Hangslyozs">
    <w:name w:val="Hangsúlyozás"/>
    <w:uiPriority w:val="20"/>
    <w:qFormat/>
    <w:rsid w:val="002517A8"/>
    <w:rPr>
      <w:b/>
    </w:rPr>
  </w:style>
  <w:style w:type="character" w:styleId="Hiperhivatkozs">
    <w:name w:val="Hyperlink"/>
    <w:basedOn w:val="Bekezdsalapbettpusa"/>
    <w:uiPriority w:val="99"/>
    <w:unhideWhenUsed/>
    <w:rsid w:val="002517A8"/>
    <w:rPr>
      <w:color w:val="0563C1" w:themeColor="hyperlink"/>
      <w:u w:val="single"/>
    </w:rPr>
  </w:style>
  <w:style w:type="character" w:styleId="Jegyzethivatkozs">
    <w:name w:val="annotation reference"/>
    <w:basedOn w:val="Bekezdsalapbettpusa"/>
    <w:uiPriority w:val="99"/>
    <w:semiHidden/>
    <w:unhideWhenUsed/>
    <w:rsid w:val="002517A8"/>
    <w:rPr>
      <w:sz w:val="16"/>
      <w:szCs w:val="16"/>
    </w:rPr>
  </w:style>
  <w:style w:type="paragraph" w:styleId="Jegyzetszveg">
    <w:name w:val="annotation text"/>
    <w:basedOn w:val="Norml"/>
    <w:link w:val="JegyzetszvegChar"/>
    <w:uiPriority w:val="99"/>
    <w:semiHidden/>
    <w:unhideWhenUsed/>
    <w:rsid w:val="002517A8"/>
    <w:pPr>
      <w:spacing w:line="240" w:lineRule="auto"/>
    </w:pPr>
    <w:rPr>
      <w:sz w:val="20"/>
      <w:szCs w:val="20"/>
    </w:rPr>
  </w:style>
  <w:style w:type="character" w:customStyle="1" w:styleId="JegyzetszvegChar">
    <w:name w:val="Jegyzetszöveg Char"/>
    <w:basedOn w:val="Bekezdsalapbettpusa"/>
    <w:link w:val="Jegyzetszveg"/>
    <w:uiPriority w:val="99"/>
    <w:semiHidden/>
    <w:rsid w:val="002517A8"/>
    <w:rPr>
      <w:rFonts w:ascii="Times New Roman" w:hAnsi="Times New Roman" w:cstheme="minorHAnsi"/>
      <w:sz w:val="20"/>
      <w:szCs w:val="20"/>
    </w:rPr>
  </w:style>
  <w:style w:type="paragraph" w:customStyle="1" w:styleId="Listaszerbekezdssortvolsggal">
    <w:name w:val="Listaszerű bekezdés sortávolsággal"/>
    <w:basedOn w:val="Listaszerbekezds"/>
    <w:link w:val="ListaszerbekezdssortvolsggalChar"/>
    <w:qFormat/>
    <w:rsid w:val="002517A8"/>
    <w:pPr>
      <w:spacing w:line="360" w:lineRule="auto"/>
    </w:pPr>
  </w:style>
  <w:style w:type="character" w:customStyle="1" w:styleId="ListaszerbekezdssortvolsggalChar">
    <w:name w:val="Listaszerű bekezdés sortávolsággal Char"/>
    <w:basedOn w:val="ListaszerbekezdsChar"/>
    <w:link w:val="Listaszerbekezdssortvolsggal"/>
    <w:rsid w:val="002517A8"/>
    <w:rPr>
      <w:rFonts w:ascii="Times New Roman" w:hAnsi="Times New Roman" w:cstheme="minorHAnsi"/>
      <w:sz w:val="24"/>
    </w:rPr>
  </w:style>
  <w:style w:type="paragraph" w:styleId="Megjegyzstrgya">
    <w:name w:val="annotation subject"/>
    <w:basedOn w:val="Jegyzetszveg"/>
    <w:next w:val="Jegyzetszveg"/>
    <w:link w:val="MegjegyzstrgyaChar"/>
    <w:uiPriority w:val="99"/>
    <w:semiHidden/>
    <w:unhideWhenUsed/>
    <w:rsid w:val="002517A8"/>
    <w:rPr>
      <w:b/>
      <w:bCs/>
    </w:rPr>
  </w:style>
  <w:style w:type="character" w:customStyle="1" w:styleId="MegjegyzstrgyaChar">
    <w:name w:val="Megjegyzés tárgya Char"/>
    <w:basedOn w:val="JegyzetszvegChar"/>
    <w:link w:val="Megjegyzstrgya"/>
    <w:uiPriority w:val="99"/>
    <w:semiHidden/>
    <w:rsid w:val="002517A8"/>
    <w:rPr>
      <w:rFonts w:ascii="Times New Roman" w:hAnsi="Times New Roman" w:cstheme="minorHAnsi"/>
      <w:b/>
      <w:bCs/>
      <w:sz w:val="20"/>
      <w:szCs w:val="20"/>
    </w:rPr>
  </w:style>
  <w:style w:type="paragraph" w:customStyle="1" w:styleId="tblfej">
    <w:name w:val="tábl_fej"/>
    <w:basedOn w:val="Norml"/>
    <w:link w:val="tblfejChar"/>
    <w:qFormat/>
    <w:rsid w:val="002517A8"/>
    <w:pPr>
      <w:spacing w:after="0" w:line="276" w:lineRule="auto"/>
      <w:jc w:val="center"/>
    </w:pPr>
    <w:rPr>
      <w:rFonts w:eastAsia="Cambria"/>
      <w:b/>
      <w:color w:val="0070C0"/>
    </w:rPr>
  </w:style>
  <w:style w:type="character" w:customStyle="1" w:styleId="tblfejChar">
    <w:name w:val="tábl_fej Char"/>
    <w:basedOn w:val="Bekezdsalapbettpusa"/>
    <w:link w:val="tblfej"/>
    <w:rsid w:val="002517A8"/>
    <w:rPr>
      <w:rFonts w:ascii="Times New Roman" w:eastAsia="Cambria" w:hAnsi="Times New Roman" w:cstheme="minorHAnsi"/>
      <w:b/>
      <w:color w:val="0070C0"/>
      <w:sz w:val="24"/>
    </w:rPr>
  </w:style>
  <w:style w:type="paragraph" w:styleId="TJ1">
    <w:name w:val="toc 1"/>
    <w:basedOn w:val="Norml"/>
    <w:next w:val="Norml"/>
    <w:autoRedefine/>
    <w:uiPriority w:val="39"/>
    <w:unhideWhenUsed/>
    <w:rsid w:val="006A737E"/>
    <w:pPr>
      <w:tabs>
        <w:tab w:val="right" w:leader="dot" w:pos="9062"/>
      </w:tabs>
      <w:spacing w:after="0" w:line="276" w:lineRule="auto"/>
    </w:pPr>
    <w:rPr>
      <w:noProof/>
    </w:rPr>
  </w:style>
  <w:style w:type="paragraph" w:styleId="TJ2">
    <w:name w:val="toc 2"/>
    <w:basedOn w:val="Norml"/>
    <w:next w:val="Norml"/>
    <w:autoRedefine/>
    <w:uiPriority w:val="39"/>
    <w:unhideWhenUsed/>
    <w:rsid w:val="006A737E"/>
    <w:pPr>
      <w:tabs>
        <w:tab w:val="right" w:leader="dot" w:pos="9062"/>
      </w:tabs>
      <w:spacing w:after="0" w:line="276" w:lineRule="auto"/>
      <w:ind w:left="240"/>
    </w:pPr>
    <w:rPr>
      <w:noProof/>
      <w:lang w:eastAsia="hu-HU"/>
    </w:rPr>
  </w:style>
  <w:style w:type="paragraph" w:styleId="TJ3">
    <w:name w:val="toc 3"/>
    <w:basedOn w:val="Norml"/>
    <w:next w:val="Norml"/>
    <w:autoRedefine/>
    <w:uiPriority w:val="39"/>
    <w:unhideWhenUsed/>
    <w:rsid w:val="002517A8"/>
    <w:pPr>
      <w:spacing w:after="100"/>
      <w:ind w:left="480"/>
    </w:pPr>
  </w:style>
  <w:style w:type="paragraph" w:styleId="Nincstrkz">
    <w:name w:val="No Spacing"/>
    <w:uiPriority w:val="1"/>
    <w:qFormat/>
    <w:rsid w:val="00E81B67"/>
    <w:pPr>
      <w:spacing w:after="0" w:line="240" w:lineRule="auto"/>
      <w:jc w:val="both"/>
    </w:pPr>
    <w:rPr>
      <w:rFonts w:ascii="Times New Roman" w:hAnsi="Times New Roman" w:cstheme="minorHAnsi"/>
      <w:sz w:val="24"/>
    </w:rPr>
  </w:style>
  <w:style w:type="paragraph" w:styleId="Tartalomjegyzkcmsora">
    <w:name w:val="TOC Heading"/>
    <w:basedOn w:val="Cmsor1"/>
    <w:next w:val="Norml"/>
    <w:uiPriority w:val="39"/>
    <w:unhideWhenUsed/>
    <w:qFormat/>
    <w:rsid w:val="00AB3CAE"/>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2990">
      <w:bodyDiv w:val="1"/>
      <w:marLeft w:val="0"/>
      <w:marRight w:val="0"/>
      <w:marTop w:val="0"/>
      <w:marBottom w:val="0"/>
      <w:divBdr>
        <w:top w:val="none" w:sz="0" w:space="0" w:color="auto"/>
        <w:left w:val="none" w:sz="0" w:space="0" w:color="auto"/>
        <w:bottom w:val="none" w:sz="0" w:space="0" w:color="auto"/>
        <w:right w:val="none" w:sz="0" w:space="0" w:color="auto"/>
      </w:divBdr>
    </w:div>
    <w:div w:id="19596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C12CA9256DECFE49B8BCA7F8F9538E77" ma:contentTypeVersion="10" ma:contentTypeDescription="Új dokumentum létrehozása." ma:contentTypeScope="" ma:versionID="a282b6d4c2eb08a3d6b2dae8d703562d">
  <xsd:schema xmlns:xsd="http://www.w3.org/2001/XMLSchema" xmlns:xs="http://www.w3.org/2001/XMLSchema" xmlns:p="http://schemas.microsoft.com/office/2006/metadata/properties" xmlns:ns3="93183c15-899d-442e-a3a1-83dbf69a5e8c" targetNamespace="http://schemas.microsoft.com/office/2006/metadata/properties" ma:root="true" ma:fieldsID="a65ca146a8cd8758668e6bb704f265e9" ns3:_="">
    <xsd:import namespace="93183c15-899d-442e-a3a1-83dbf69a5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3c15-899d-442e-a3a1-83dbf69a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01C2-A4C3-4C1F-A66F-C3B04F71B50D}">
  <ds:schemaRefs>
    <ds:schemaRef ds:uri="http://schemas.microsoft.com/sharepoint/v3/contenttype/forms"/>
  </ds:schemaRefs>
</ds:datastoreItem>
</file>

<file path=customXml/itemProps2.xml><?xml version="1.0" encoding="utf-8"?>
<ds:datastoreItem xmlns:ds="http://schemas.openxmlformats.org/officeDocument/2006/customXml" ds:itemID="{D3F2FC3B-33FD-4F72-A843-FA693A605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7B86B-82A3-4965-98A3-44A97381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3c15-899d-442e-a3a1-83dbf69a5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B7107-0967-4F35-80E0-53DC555D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42</Pages>
  <Words>9410</Words>
  <Characters>64931</Characters>
  <Application>Microsoft Office Word</Application>
  <DocSecurity>0</DocSecurity>
  <Lines>541</Lines>
  <Paragraphs>148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tanulo</dc:creator>
  <cp:lastModifiedBy>Dr. Ziliziné Bertalan Gabriella</cp:lastModifiedBy>
  <cp:revision>76</cp:revision>
  <dcterms:created xsi:type="dcterms:W3CDTF">2020-07-04T08:57:00Z</dcterms:created>
  <dcterms:modified xsi:type="dcterms:W3CDTF">2020-07-04T12:27:00Z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0x010100C12CA9256DECFE49B8BCA7F8F9538E77</vt:lpwstr>
  </property>
</Properties>
</file>